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9185972" w:displacedByCustomXml="next"/>
    <w:sdt>
      <w:sdtPr>
        <w:id w:val="1529682469"/>
        <w:docPartObj>
          <w:docPartGallery w:val="Cover Pages"/>
          <w:docPartUnique/>
        </w:docPartObj>
      </w:sdtPr>
      <w:sdtEndPr/>
      <w:sdtContent>
        <w:p w14:paraId="2544B3FB" w14:textId="317A34D7" w:rsidR="000C4752" w:rsidRPr="001F4064" w:rsidRDefault="00F44F89" w:rsidP="001F4064">
          <w:r w:rsidRPr="001F4064">
            <w:rPr>
              <w:noProof/>
            </w:rPr>
            <mc:AlternateContent>
              <mc:Choice Requires="wpg">
                <w:drawing>
                  <wp:anchor distT="0" distB="0" distL="114300" distR="114300" simplePos="0" relativeHeight="251664384" behindDoc="0" locked="0" layoutInCell="1" allowOverlap="1" wp14:anchorId="69C56FCB" wp14:editId="3EBDE90B">
                    <wp:simplePos x="0" y="0"/>
                    <wp:positionH relativeFrom="page">
                      <wp:posOffset>-28575</wp:posOffset>
                    </wp:positionH>
                    <wp:positionV relativeFrom="paragraph">
                      <wp:posOffset>-1306195</wp:posOffset>
                    </wp:positionV>
                    <wp:extent cx="7790688" cy="1492301"/>
                    <wp:effectExtent l="0" t="0" r="1270"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90688" cy="1492301"/>
                              <a:chOff x="0" y="0"/>
                              <a:chExt cx="7325067" cy="1215390"/>
                            </a:xfrm>
                          </wpg:grpSpPr>
                          <wps:wsp>
                            <wps:cNvPr id="150" name="Rectangle 51"/>
                            <wps:cNvSpPr/>
                            <wps:spPr>
                              <a:xfrm>
                                <a:off x="0" y="0"/>
                                <a:ext cx="7315200" cy="1129665"/>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0080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a:extLst>
                                <a:ext uri="{C183D7F6-B498-43B3-948B-1728B52AA6E4}">
                                  <adec:decorative xmlns:adec="http://schemas.microsoft.com/office/drawing/2017/decorative" val="1"/>
                                </a:ext>
                              </a:extLst>
                            </wps:cNvPr>
                            <wps:cNvSpPr/>
                            <wps:spPr>
                              <a:xfrm>
                                <a:off x="9867" y="0"/>
                                <a:ext cx="7315200" cy="1215390"/>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4C5A49" id="Group 4" o:spid="_x0000_s1026" alt="&quot;&quot;" style="position:absolute;margin-left:-2.25pt;margin-top:-102.85pt;width:613.45pt;height:117.5pt;z-index:251664384;mso-position-horizontal-relative:page;mso-width-relative:margin;mso-height-relative:margin" coordsize="73250,12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">
                    <v:shape id="Rectangle 51" o:spid="_x0000_s1027" style="position:absolute;width:73152;height:11296;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" path="m,l7312660,r,1129665l3619500,733425,,1091565,,xe" fillcolor="#008085" stroked="f" strokeweight="1.25pt">
                      <v:path arrowok="t" o:connecttype="custom" o:connectlocs="0,0;7315200,0;7315200,1129665;3620757,733425;0,1091565;0,0" o:connectangles="0,0,0,0,0,0"/>
                    </v:shape>
                    <v:rect id="Rectangle 151" o:spid="_x0000_s1028" alt="&quot;&quot;" style="position:absolute;left:98;width:73152;height:12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" stroked="f" strokeweight="1.25pt">
                      <v:fill r:id="rId9" o:title="" recolor="t" rotate="t" type="frame"/>
                    </v:rect>
                    <w10:wrap anchorx="page"/>
                  </v:group>
                </w:pict>
              </mc:Fallback>
            </mc:AlternateContent>
          </w:r>
        </w:p>
        <w:bookmarkEnd w:id="0"/>
        <w:p w14:paraId="224728A9" w14:textId="008F58BC" w:rsidR="000C4752" w:rsidRPr="001F4064" w:rsidRDefault="000C4752" w:rsidP="001F4064"/>
        <w:p w14:paraId="6A622EFD" w14:textId="637BA1B0" w:rsidR="000C4752" w:rsidRPr="001F4064" w:rsidRDefault="00EB4104" w:rsidP="001F4064">
          <w:r w:rsidRPr="001F4064">
            <w:rPr>
              <w:noProof/>
            </w:rPr>
            <w:drawing>
              <wp:anchor distT="0" distB="0" distL="114300" distR="114300" simplePos="0" relativeHeight="251665408" behindDoc="0" locked="0" layoutInCell="1" allowOverlap="1" wp14:anchorId="128F444E" wp14:editId="0D2D8E93">
                <wp:simplePos x="0" y="0"/>
                <wp:positionH relativeFrom="margin">
                  <wp:align>center</wp:align>
                </wp:positionH>
                <wp:positionV relativeFrom="paragraph">
                  <wp:posOffset>184172</wp:posOffset>
                </wp:positionV>
                <wp:extent cx="2596896" cy="2313432"/>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596896" cy="2313432"/>
                        </a:xfrm>
                        <a:prstGeom prst="rect">
                          <a:avLst/>
                        </a:prstGeom>
                      </pic:spPr>
                    </pic:pic>
                  </a:graphicData>
                </a:graphic>
                <wp14:sizeRelH relativeFrom="page">
                  <wp14:pctWidth>0</wp14:pctWidth>
                </wp14:sizeRelH>
                <wp14:sizeRelV relativeFrom="page">
                  <wp14:pctHeight>0</wp14:pctHeight>
                </wp14:sizeRelV>
              </wp:anchor>
            </w:drawing>
          </w:r>
          <w:bookmarkStart w:id="1" w:name="_Hlk19186076"/>
        </w:p>
        <w:p w14:paraId="5C8CB5EB" w14:textId="4BC52DD6" w:rsidR="000C4752" w:rsidRPr="001F4064" w:rsidRDefault="000C4752" w:rsidP="001F4064"/>
        <w:p w14:paraId="5FE2D347" w14:textId="4378A244" w:rsidR="000C4752" w:rsidRPr="001F4064" w:rsidRDefault="000C4752" w:rsidP="001F4064"/>
        <w:p w14:paraId="1BB8456A" w14:textId="0B8BCEFA" w:rsidR="000C4752" w:rsidRPr="001F4064" w:rsidRDefault="000C4752" w:rsidP="001F4064"/>
        <w:p w14:paraId="7CC7BDEA" w14:textId="2319F0AC" w:rsidR="000C4752" w:rsidRPr="001F4064" w:rsidRDefault="000C4752" w:rsidP="001F4064"/>
        <w:p w14:paraId="07BD61FE" w14:textId="77777777" w:rsidR="00EB4104" w:rsidRPr="001F4064" w:rsidRDefault="00EB4104" w:rsidP="001F4064"/>
        <w:p w14:paraId="475C55C2" w14:textId="77777777" w:rsidR="00EB4104" w:rsidRPr="001F4064" w:rsidRDefault="00EB4104" w:rsidP="001F4064">
          <w:bookmarkStart w:id="2" w:name="_Hlk19186123"/>
        </w:p>
        <w:p w14:paraId="0C80E837" w14:textId="77777777" w:rsidR="003714CA" w:rsidRDefault="003714CA" w:rsidP="001F4064">
          <w:pPr>
            <w:pStyle w:val="GRT"/>
          </w:pPr>
        </w:p>
        <w:p w14:paraId="06812071" w14:textId="27C35AD8" w:rsidR="000C4752" w:rsidRPr="001F4064" w:rsidRDefault="00EB4104" w:rsidP="001F4064">
          <w:pPr>
            <w:pStyle w:val="GRT"/>
          </w:pPr>
          <w:r w:rsidRPr="001F4064">
            <w:t>MEGACITIES PARTNERSHIP</w:t>
          </w:r>
        </w:p>
        <w:p w14:paraId="17106D26" w14:textId="23B609F7" w:rsidR="001A12C8" w:rsidRDefault="009E0F79" w:rsidP="009E0F79">
          <w:pPr>
            <w:pStyle w:val="BLT"/>
          </w:pPr>
          <w:r w:rsidRPr="009E0F79">
            <w:t xml:space="preserve">BenMAP-CE </w:t>
          </w:r>
        </w:p>
        <w:p w14:paraId="19A90B7F" w14:textId="3CF72A85" w:rsidR="008930BB" w:rsidRPr="001A12C8" w:rsidRDefault="008930BB" w:rsidP="009E0F79">
          <w:pPr>
            <w:pStyle w:val="BLT"/>
          </w:pPr>
          <w:r>
            <w:t>Overview and Information Organizer</w:t>
          </w:r>
        </w:p>
        <w:p w14:paraId="36E11FA2" w14:textId="4E5DC16B" w:rsidR="000C4752" w:rsidRPr="001F4064" w:rsidRDefault="003027AC" w:rsidP="7B619FF8">
          <w:pPr>
            <w:jc w:val="center"/>
            <w:rPr>
              <w:color w:val="65757D" w:themeColor="background2" w:themeShade="80"/>
              <w:sz w:val="34"/>
              <w:szCs w:val="34"/>
            </w:rPr>
          </w:pPr>
          <w:r>
            <w:rPr>
              <w:color w:val="65757D" w:themeColor="background2" w:themeShade="80"/>
              <w:sz w:val="34"/>
              <w:szCs w:val="34"/>
            </w:rPr>
            <w:t xml:space="preserve">May </w:t>
          </w:r>
          <w:r w:rsidR="008930BB" w:rsidRPr="7262610A">
            <w:rPr>
              <w:color w:val="65757D" w:themeColor="background2" w:themeShade="80"/>
              <w:sz w:val="34"/>
              <w:szCs w:val="34"/>
            </w:rPr>
            <w:t>2021</w:t>
          </w:r>
        </w:p>
        <w:bookmarkEnd w:id="1"/>
        <w:bookmarkEnd w:id="2"/>
        <w:p w14:paraId="64142579" w14:textId="77777777" w:rsidR="000C4752" w:rsidRPr="001F4064" w:rsidRDefault="000C4752" w:rsidP="001F4064"/>
        <w:p w14:paraId="1BA72AF5" w14:textId="74EAEA59" w:rsidR="005709A5" w:rsidRPr="001F4064" w:rsidRDefault="003714CA" w:rsidP="001F4064"/>
      </w:sdtContent>
    </w:sdt>
    <w:bookmarkStart w:id="3" w:name="_Hlk19186317" w:displacedByCustomXml="prev"/>
    <w:bookmarkEnd w:id="3"/>
    <w:p w14:paraId="61047B0E" w14:textId="77777777" w:rsidR="001F4064" w:rsidRPr="001F4064" w:rsidRDefault="001F4064" w:rsidP="001F4064"/>
    <w:p w14:paraId="1AEC1904" w14:textId="7FF7D071" w:rsidR="001F4064" w:rsidRDefault="001F4064" w:rsidP="00B8337C">
      <w:pPr>
        <w:pStyle w:val="BodyText12ptnumberedlist"/>
        <w:numPr>
          <w:ilvl w:val="0"/>
          <w:numId w:val="0"/>
        </w:numPr>
        <w:sectPr w:rsidR="001F4064" w:rsidSect="001F4064">
          <w:footerReference w:type="default" r:id="rId11"/>
          <w:pgSz w:w="12240" w:h="15840" w:code="1"/>
          <w:pgMar w:top="2074" w:right="1440" w:bottom="1440" w:left="1440" w:header="720" w:footer="720" w:gutter="0"/>
          <w:pgNumType w:fmt="lowerRoman" w:start="1"/>
          <w:cols w:space="720"/>
          <w:docGrid w:linePitch="360"/>
        </w:sectPr>
      </w:pPr>
    </w:p>
    <w:p w14:paraId="4D18E10A" w14:textId="77777777" w:rsidR="00C47CB4" w:rsidRPr="0050571B" w:rsidRDefault="00C47CB4" w:rsidP="00C47CB4">
      <w:pPr>
        <w:rPr>
          <w:rFonts w:asciiTheme="minorHAnsi" w:hAnsiTheme="minorHAnsi"/>
          <w:color w:val="008085"/>
          <w:sz w:val="36"/>
          <w:szCs w:val="36"/>
        </w:rPr>
      </w:pPr>
      <w:r w:rsidRPr="0050571B">
        <w:rPr>
          <w:rFonts w:asciiTheme="minorHAnsi" w:hAnsiTheme="minorHAnsi"/>
          <w:color w:val="008085"/>
          <w:sz w:val="36"/>
          <w:szCs w:val="36"/>
        </w:rPr>
        <w:lastRenderedPageBreak/>
        <w:t>Table of Contents</w:t>
      </w:r>
    </w:p>
    <w:p w14:paraId="4E7E14AC" w14:textId="230B460D" w:rsidR="00C47CB4" w:rsidRPr="003950D2" w:rsidRDefault="00C47CB4" w:rsidP="00C47CB4">
      <w:pPr>
        <w:pStyle w:val="TOC1"/>
        <w:tabs>
          <w:tab w:val="left" w:pos="440"/>
          <w:tab w:val="right" w:leader="dot" w:pos="9350"/>
        </w:tabs>
        <w:rPr>
          <w:rFonts w:asciiTheme="minorHAnsi" w:eastAsiaTheme="minorEastAsia" w:hAnsiTheme="minorHAnsi" w:cstheme="minorBidi"/>
          <w:noProof/>
        </w:rPr>
      </w:pPr>
      <w:r w:rsidRPr="003950D2">
        <w:fldChar w:fldCharType="begin"/>
      </w:r>
      <w:r w:rsidRPr="003950D2">
        <w:instrText xml:space="preserve"> TOC \o "1-3" \h \z \u </w:instrText>
      </w:r>
      <w:r w:rsidRPr="003950D2">
        <w:fldChar w:fldCharType="separate"/>
      </w:r>
      <w:hyperlink w:anchor="_Toc19787617" w:history="1">
        <w:r w:rsidRPr="00F51F7B">
          <w:rPr>
            <w:rStyle w:val="Hyperlink"/>
            <w:color w:val="auto"/>
          </w:rPr>
          <w:t>1.</w:t>
        </w:r>
        <w:r w:rsidRPr="003950D2">
          <w:rPr>
            <w:rFonts w:asciiTheme="minorHAnsi" w:eastAsiaTheme="minorEastAsia" w:hAnsiTheme="minorHAnsi" w:cstheme="minorBidi"/>
            <w:noProof/>
          </w:rPr>
          <w:tab/>
        </w:r>
        <w:r w:rsidRPr="00F51F7B">
          <w:rPr>
            <w:rStyle w:val="Hyperlink"/>
            <w:color w:val="auto"/>
          </w:rPr>
          <w:t>Introduction</w:t>
        </w:r>
        <w:r w:rsidR="00AD6819">
          <w:rPr>
            <w:rStyle w:val="Hyperlink"/>
            <w:color w:val="auto"/>
          </w:rPr>
          <w:t xml:space="preserve"> to BenMAP-CE</w:t>
        </w:r>
        <w:r w:rsidRPr="003950D2">
          <w:rPr>
            <w:noProof/>
            <w:webHidden/>
          </w:rPr>
          <w:tab/>
        </w:r>
        <w:r w:rsidR="00DA1A92">
          <w:rPr>
            <w:noProof/>
            <w:webHidden/>
          </w:rPr>
          <w:t>2</w:t>
        </w:r>
      </w:hyperlink>
    </w:p>
    <w:p w14:paraId="473F262D" w14:textId="55B4C28D" w:rsidR="00C47CB4" w:rsidRPr="003950D2" w:rsidRDefault="003714CA" w:rsidP="009A6A13">
      <w:pPr>
        <w:pStyle w:val="TOC1"/>
        <w:tabs>
          <w:tab w:val="left" w:pos="440"/>
          <w:tab w:val="right" w:leader="dot" w:pos="9350"/>
        </w:tabs>
        <w:rPr>
          <w:rFonts w:asciiTheme="minorHAnsi" w:eastAsiaTheme="minorEastAsia" w:hAnsiTheme="minorHAnsi" w:cstheme="minorBidi"/>
          <w:noProof/>
        </w:rPr>
      </w:pPr>
      <w:hyperlink w:anchor="_Toc19787621" w:history="1">
        <w:r w:rsidR="00C47CB4" w:rsidRPr="00F51F7B">
          <w:rPr>
            <w:rStyle w:val="Hyperlink"/>
            <w:color w:val="auto"/>
          </w:rPr>
          <w:t>2.</w:t>
        </w:r>
        <w:r w:rsidR="00C47CB4" w:rsidRPr="003950D2">
          <w:rPr>
            <w:rFonts w:asciiTheme="minorHAnsi" w:eastAsiaTheme="minorEastAsia" w:hAnsiTheme="minorHAnsi" w:cstheme="minorBidi"/>
            <w:noProof/>
          </w:rPr>
          <w:tab/>
        </w:r>
        <w:r w:rsidR="00AD6819" w:rsidRPr="00AD6819">
          <w:rPr>
            <w:rStyle w:val="Hyperlink"/>
            <w:color w:val="auto"/>
          </w:rPr>
          <w:t>Example Megacities Partnership analyses using BenMAP-C</w:t>
        </w:r>
        <w:r w:rsidR="00C45070">
          <w:rPr>
            <w:rStyle w:val="Hyperlink"/>
            <w:color w:val="auto"/>
          </w:rPr>
          <w:t>E</w:t>
        </w:r>
        <w:r w:rsidR="00C47CB4" w:rsidRPr="003950D2">
          <w:rPr>
            <w:noProof/>
            <w:webHidden/>
          </w:rPr>
          <w:tab/>
        </w:r>
        <w:r w:rsidR="00C45070">
          <w:rPr>
            <w:noProof/>
            <w:webHidden/>
          </w:rPr>
          <w:t>3</w:t>
        </w:r>
      </w:hyperlink>
    </w:p>
    <w:p w14:paraId="5CA8735F" w14:textId="28A3A2C8" w:rsidR="00C47CB4" w:rsidRPr="003950D2" w:rsidRDefault="003714CA" w:rsidP="00C47CB4">
      <w:pPr>
        <w:pStyle w:val="TOC1"/>
        <w:tabs>
          <w:tab w:val="left" w:pos="440"/>
          <w:tab w:val="right" w:leader="dot" w:pos="9350"/>
        </w:tabs>
        <w:rPr>
          <w:rFonts w:asciiTheme="minorHAnsi" w:eastAsiaTheme="minorEastAsia" w:hAnsiTheme="minorHAnsi" w:cstheme="minorBidi"/>
          <w:noProof/>
        </w:rPr>
      </w:pPr>
      <w:hyperlink w:anchor="_Toc19787625" w:history="1">
        <w:r w:rsidR="00C47CB4" w:rsidRPr="00F51F7B">
          <w:rPr>
            <w:rStyle w:val="Hyperlink"/>
            <w:color w:val="auto"/>
          </w:rPr>
          <w:t>3.</w:t>
        </w:r>
        <w:r w:rsidR="00C47CB4" w:rsidRPr="003950D2">
          <w:rPr>
            <w:rFonts w:asciiTheme="minorHAnsi" w:eastAsiaTheme="minorEastAsia" w:hAnsiTheme="minorHAnsi" w:cstheme="minorBidi"/>
            <w:noProof/>
          </w:rPr>
          <w:tab/>
        </w:r>
        <w:r w:rsidR="009A6A13" w:rsidRPr="009A6A13">
          <w:rPr>
            <w:rStyle w:val="Hyperlink"/>
            <w:color w:val="auto"/>
          </w:rPr>
          <w:t>How to Organize Information Needed for a BenMAP-CE Analysis</w:t>
        </w:r>
        <w:r w:rsidR="00C47CB4" w:rsidRPr="003950D2">
          <w:rPr>
            <w:noProof/>
            <w:webHidden/>
          </w:rPr>
          <w:tab/>
        </w:r>
        <w:r w:rsidR="006B5A42">
          <w:rPr>
            <w:noProof/>
            <w:webHidden/>
          </w:rPr>
          <w:t>4</w:t>
        </w:r>
      </w:hyperlink>
    </w:p>
    <w:p w14:paraId="455EFA59" w14:textId="712783FF" w:rsidR="00C47CB4" w:rsidRPr="003950D2" w:rsidRDefault="003714CA" w:rsidP="00C47CB4">
      <w:pPr>
        <w:pStyle w:val="TOC2"/>
        <w:tabs>
          <w:tab w:val="left" w:pos="1100"/>
          <w:tab w:val="right" w:leader="dot" w:pos="9350"/>
        </w:tabs>
        <w:rPr>
          <w:rFonts w:asciiTheme="minorHAnsi" w:eastAsiaTheme="minorEastAsia" w:hAnsiTheme="minorHAnsi" w:cstheme="minorBidi"/>
          <w:noProof/>
        </w:rPr>
      </w:pPr>
      <w:hyperlink w:anchor="_Toc19787626" w:history="1">
        <w:r w:rsidR="00E61E63">
          <w:rPr>
            <w:rStyle w:val="Hyperlink"/>
            <w:color w:val="auto"/>
          </w:rPr>
          <w:t>a</w:t>
        </w:r>
        <w:r w:rsidR="00C47CB4" w:rsidRPr="00F51F7B">
          <w:rPr>
            <w:rStyle w:val="Hyperlink"/>
            <w:color w:val="auto"/>
          </w:rPr>
          <w:t>.</w:t>
        </w:r>
        <w:r w:rsidR="00C47CB4" w:rsidRPr="003950D2">
          <w:rPr>
            <w:rFonts w:asciiTheme="minorHAnsi" w:eastAsiaTheme="minorEastAsia" w:hAnsiTheme="minorHAnsi" w:cstheme="minorBidi"/>
            <w:noProof/>
          </w:rPr>
          <w:tab/>
        </w:r>
        <w:r w:rsidR="00E61E63" w:rsidRPr="00E61E63">
          <w:rPr>
            <w:rStyle w:val="Hyperlink"/>
            <w:color w:val="auto"/>
          </w:rPr>
          <w:t>Policy question/Purpose of analysis</w:t>
        </w:r>
        <w:r w:rsidR="00C47CB4" w:rsidRPr="003950D2">
          <w:rPr>
            <w:noProof/>
            <w:webHidden/>
          </w:rPr>
          <w:tab/>
        </w:r>
        <w:r w:rsidR="00F27A71">
          <w:rPr>
            <w:noProof/>
            <w:webHidden/>
          </w:rPr>
          <w:t>4</w:t>
        </w:r>
      </w:hyperlink>
    </w:p>
    <w:p w14:paraId="67B70551" w14:textId="4A96D602" w:rsidR="00C47CB4" w:rsidRPr="003950D2" w:rsidRDefault="003714CA" w:rsidP="00C47CB4">
      <w:pPr>
        <w:pStyle w:val="TOC2"/>
        <w:tabs>
          <w:tab w:val="left" w:pos="1100"/>
          <w:tab w:val="right" w:leader="dot" w:pos="9350"/>
        </w:tabs>
        <w:rPr>
          <w:rFonts w:asciiTheme="minorHAnsi" w:eastAsiaTheme="minorEastAsia" w:hAnsiTheme="minorHAnsi" w:cstheme="minorBidi"/>
          <w:noProof/>
        </w:rPr>
      </w:pPr>
      <w:hyperlink w:anchor="_Toc19787627" w:history="1">
        <w:r w:rsidR="00E61E63">
          <w:rPr>
            <w:rStyle w:val="Hyperlink"/>
            <w:color w:val="auto"/>
          </w:rPr>
          <w:t>b</w:t>
        </w:r>
        <w:r w:rsidR="00C47CB4" w:rsidRPr="00F51F7B">
          <w:rPr>
            <w:rStyle w:val="Hyperlink"/>
            <w:color w:val="auto"/>
          </w:rPr>
          <w:t>.</w:t>
        </w:r>
        <w:r w:rsidR="00C47CB4" w:rsidRPr="003950D2">
          <w:rPr>
            <w:rFonts w:asciiTheme="minorHAnsi" w:eastAsiaTheme="minorEastAsia" w:hAnsiTheme="minorHAnsi" w:cstheme="minorBidi"/>
            <w:noProof/>
          </w:rPr>
          <w:tab/>
        </w:r>
        <w:r w:rsidR="00BC455E">
          <w:rPr>
            <w:rStyle w:val="Hyperlink"/>
            <w:color w:val="auto"/>
          </w:rPr>
          <w:t>Geographic scope/resolution</w:t>
        </w:r>
        <w:r w:rsidR="00C47CB4" w:rsidRPr="003950D2">
          <w:rPr>
            <w:noProof/>
            <w:webHidden/>
          </w:rPr>
          <w:tab/>
        </w:r>
        <w:r w:rsidR="00915FDC">
          <w:rPr>
            <w:noProof/>
            <w:webHidden/>
          </w:rPr>
          <w:t>4</w:t>
        </w:r>
      </w:hyperlink>
    </w:p>
    <w:p w14:paraId="7353DE39" w14:textId="7A804EC2" w:rsidR="00C47CB4" w:rsidRDefault="003714CA" w:rsidP="00C47CB4">
      <w:pPr>
        <w:pStyle w:val="TOC2"/>
        <w:tabs>
          <w:tab w:val="left" w:pos="1100"/>
          <w:tab w:val="right" w:leader="dot" w:pos="9350"/>
        </w:tabs>
        <w:rPr>
          <w:noProof/>
        </w:rPr>
      </w:pPr>
      <w:hyperlink w:anchor="_Toc19787628" w:history="1">
        <w:r w:rsidR="00E61E63">
          <w:rPr>
            <w:rStyle w:val="Hyperlink"/>
            <w:color w:val="auto"/>
          </w:rPr>
          <w:t>c</w:t>
        </w:r>
        <w:r w:rsidR="00C47CB4" w:rsidRPr="00F51F7B">
          <w:rPr>
            <w:rStyle w:val="Hyperlink"/>
            <w:color w:val="auto"/>
          </w:rPr>
          <w:t>.</w:t>
        </w:r>
        <w:r w:rsidR="00C47CB4" w:rsidRPr="003950D2">
          <w:rPr>
            <w:rFonts w:asciiTheme="minorHAnsi" w:eastAsiaTheme="minorEastAsia" w:hAnsiTheme="minorHAnsi" w:cstheme="minorBidi"/>
            <w:noProof/>
          </w:rPr>
          <w:tab/>
        </w:r>
        <w:r w:rsidR="00C47CB4" w:rsidRPr="00F51F7B">
          <w:rPr>
            <w:rStyle w:val="Hyperlink"/>
            <w:color w:val="auto"/>
          </w:rPr>
          <w:t>P</w:t>
        </w:r>
        <w:r w:rsidR="0059784C">
          <w:rPr>
            <w:rStyle w:val="Hyperlink"/>
            <w:color w:val="auto"/>
          </w:rPr>
          <w:t>ollutant(s) of interest</w:t>
        </w:r>
        <w:r w:rsidR="00C47CB4" w:rsidRPr="003950D2">
          <w:rPr>
            <w:noProof/>
            <w:webHidden/>
          </w:rPr>
          <w:tab/>
        </w:r>
        <w:r w:rsidR="00915FDC">
          <w:rPr>
            <w:noProof/>
            <w:webHidden/>
          </w:rPr>
          <w:t>4</w:t>
        </w:r>
      </w:hyperlink>
    </w:p>
    <w:p w14:paraId="6E7B02F8" w14:textId="4EDC9615" w:rsidR="0059784C" w:rsidRDefault="003714CA" w:rsidP="0059784C">
      <w:pPr>
        <w:pStyle w:val="TOC2"/>
        <w:tabs>
          <w:tab w:val="left" w:pos="1100"/>
          <w:tab w:val="right" w:leader="dot" w:pos="9350"/>
        </w:tabs>
        <w:rPr>
          <w:noProof/>
        </w:rPr>
      </w:pPr>
      <w:hyperlink w:anchor="_Toc19787628" w:history="1">
        <w:r w:rsidR="0059784C">
          <w:rPr>
            <w:rStyle w:val="Hyperlink"/>
            <w:color w:val="auto"/>
          </w:rPr>
          <w:t>d</w:t>
        </w:r>
        <w:r w:rsidR="0059784C" w:rsidRPr="00F51F7B">
          <w:rPr>
            <w:rStyle w:val="Hyperlink"/>
            <w:color w:val="auto"/>
          </w:rPr>
          <w:t>.</w:t>
        </w:r>
        <w:r w:rsidR="0059784C" w:rsidRPr="003950D2">
          <w:rPr>
            <w:rFonts w:asciiTheme="minorHAnsi" w:eastAsiaTheme="minorEastAsia" w:hAnsiTheme="minorHAnsi" w:cstheme="minorBidi"/>
            <w:noProof/>
          </w:rPr>
          <w:tab/>
        </w:r>
        <w:r w:rsidR="0059784C">
          <w:rPr>
            <w:rStyle w:val="Hyperlink"/>
            <w:color w:val="auto"/>
          </w:rPr>
          <w:t>Baseline and control air quality scenarios</w:t>
        </w:r>
        <w:r w:rsidR="0059784C" w:rsidRPr="003950D2">
          <w:rPr>
            <w:noProof/>
            <w:webHidden/>
          </w:rPr>
          <w:tab/>
        </w:r>
        <w:r w:rsidR="00915FDC">
          <w:rPr>
            <w:noProof/>
            <w:webHidden/>
          </w:rPr>
          <w:t>4</w:t>
        </w:r>
      </w:hyperlink>
    </w:p>
    <w:p w14:paraId="2157FD18" w14:textId="019E006A" w:rsidR="000A755C" w:rsidRDefault="003714CA" w:rsidP="000A755C">
      <w:pPr>
        <w:pStyle w:val="TOC2"/>
        <w:tabs>
          <w:tab w:val="left" w:pos="1100"/>
          <w:tab w:val="right" w:leader="dot" w:pos="9350"/>
        </w:tabs>
        <w:rPr>
          <w:noProof/>
        </w:rPr>
      </w:pPr>
      <w:hyperlink w:anchor="_Toc19787628" w:history="1">
        <w:r w:rsidR="000A755C">
          <w:rPr>
            <w:rStyle w:val="Hyperlink"/>
            <w:color w:val="auto"/>
          </w:rPr>
          <w:t>e</w:t>
        </w:r>
        <w:r w:rsidR="000A755C" w:rsidRPr="00F51F7B">
          <w:rPr>
            <w:rStyle w:val="Hyperlink"/>
            <w:color w:val="auto"/>
          </w:rPr>
          <w:t>.</w:t>
        </w:r>
        <w:r w:rsidR="000A755C" w:rsidRPr="003950D2">
          <w:rPr>
            <w:rFonts w:asciiTheme="minorHAnsi" w:eastAsiaTheme="minorEastAsia" w:hAnsiTheme="minorHAnsi" w:cstheme="minorBidi"/>
            <w:noProof/>
          </w:rPr>
          <w:tab/>
        </w:r>
        <w:r w:rsidR="000A755C">
          <w:rPr>
            <w:rStyle w:val="Hyperlink"/>
            <w:color w:val="auto"/>
          </w:rPr>
          <w:t>Air quality data</w:t>
        </w:r>
        <w:r w:rsidR="000A755C" w:rsidRPr="003950D2">
          <w:rPr>
            <w:noProof/>
            <w:webHidden/>
          </w:rPr>
          <w:tab/>
        </w:r>
        <w:r w:rsidR="00915FDC">
          <w:rPr>
            <w:noProof/>
            <w:webHidden/>
          </w:rPr>
          <w:t>5</w:t>
        </w:r>
      </w:hyperlink>
    </w:p>
    <w:p w14:paraId="1841E57C" w14:textId="3128A259" w:rsidR="000A755C" w:rsidRDefault="003714CA" w:rsidP="000A755C">
      <w:pPr>
        <w:pStyle w:val="TOC2"/>
        <w:tabs>
          <w:tab w:val="left" w:pos="1100"/>
          <w:tab w:val="right" w:leader="dot" w:pos="9350"/>
        </w:tabs>
        <w:rPr>
          <w:noProof/>
        </w:rPr>
      </w:pPr>
      <w:hyperlink w:anchor="_Toc19787628" w:history="1">
        <w:r w:rsidR="000A755C">
          <w:rPr>
            <w:rStyle w:val="Hyperlink"/>
            <w:color w:val="auto"/>
          </w:rPr>
          <w:t>f</w:t>
        </w:r>
        <w:r w:rsidR="000A755C" w:rsidRPr="00F51F7B">
          <w:rPr>
            <w:rStyle w:val="Hyperlink"/>
            <w:color w:val="auto"/>
          </w:rPr>
          <w:t>.</w:t>
        </w:r>
        <w:r w:rsidR="000A755C" w:rsidRPr="003950D2">
          <w:rPr>
            <w:rFonts w:asciiTheme="minorHAnsi" w:eastAsiaTheme="minorEastAsia" w:hAnsiTheme="minorHAnsi" w:cstheme="minorBidi"/>
            <w:noProof/>
          </w:rPr>
          <w:tab/>
        </w:r>
        <w:r w:rsidR="000A755C">
          <w:rPr>
            <w:rStyle w:val="Hyperlink"/>
            <w:color w:val="auto"/>
          </w:rPr>
          <w:t>Population</w:t>
        </w:r>
        <w:r w:rsidR="000A755C" w:rsidRPr="003950D2">
          <w:rPr>
            <w:noProof/>
            <w:webHidden/>
          </w:rPr>
          <w:tab/>
        </w:r>
        <w:r w:rsidR="00EF28E1">
          <w:rPr>
            <w:noProof/>
            <w:webHidden/>
          </w:rPr>
          <w:t>5</w:t>
        </w:r>
      </w:hyperlink>
    </w:p>
    <w:p w14:paraId="75B6F319" w14:textId="4BA59DC3" w:rsidR="000A755C" w:rsidRDefault="003714CA" w:rsidP="000A755C">
      <w:pPr>
        <w:pStyle w:val="TOC2"/>
        <w:tabs>
          <w:tab w:val="left" w:pos="1100"/>
          <w:tab w:val="right" w:leader="dot" w:pos="9350"/>
        </w:tabs>
        <w:rPr>
          <w:noProof/>
        </w:rPr>
      </w:pPr>
      <w:hyperlink w:anchor="_Toc19787628" w:history="1">
        <w:r w:rsidR="000A755C">
          <w:rPr>
            <w:rStyle w:val="Hyperlink"/>
            <w:color w:val="auto"/>
          </w:rPr>
          <w:t>g</w:t>
        </w:r>
        <w:r w:rsidR="000A755C" w:rsidRPr="00F51F7B">
          <w:rPr>
            <w:rStyle w:val="Hyperlink"/>
            <w:color w:val="auto"/>
          </w:rPr>
          <w:t>.</w:t>
        </w:r>
        <w:r w:rsidR="000A755C" w:rsidRPr="003950D2">
          <w:rPr>
            <w:rFonts w:asciiTheme="minorHAnsi" w:eastAsiaTheme="minorEastAsia" w:hAnsiTheme="minorHAnsi" w:cstheme="minorBidi"/>
            <w:noProof/>
          </w:rPr>
          <w:tab/>
        </w:r>
        <w:r w:rsidR="00F74DAA">
          <w:rPr>
            <w:rStyle w:val="Hyperlink"/>
            <w:color w:val="auto"/>
          </w:rPr>
          <w:t>Baseline health incidence data</w:t>
        </w:r>
        <w:r w:rsidR="000A755C" w:rsidRPr="003950D2">
          <w:rPr>
            <w:noProof/>
            <w:webHidden/>
          </w:rPr>
          <w:tab/>
        </w:r>
        <w:r w:rsidR="00EF28E1">
          <w:rPr>
            <w:noProof/>
            <w:webHidden/>
          </w:rPr>
          <w:t>5</w:t>
        </w:r>
      </w:hyperlink>
    </w:p>
    <w:p w14:paraId="053AB1D1" w14:textId="473D028B" w:rsidR="00EF28E1" w:rsidRDefault="003714CA" w:rsidP="00EF28E1">
      <w:pPr>
        <w:pStyle w:val="TOC2"/>
        <w:tabs>
          <w:tab w:val="left" w:pos="1100"/>
          <w:tab w:val="right" w:leader="dot" w:pos="9350"/>
        </w:tabs>
        <w:rPr>
          <w:noProof/>
        </w:rPr>
      </w:pPr>
      <w:hyperlink w:anchor="_Toc19787628" w:history="1">
        <w:r w:rsidR="00EF28E1">
          <w:rPr>
            <w:rStyle w:val="Hyperlink"/>
            <w:color w:val="auto"/>
          </w:rPr>
          <w:t>h</w:t>
        </w:r>
        <w:r w:rsidR="00EF28E1" w:rsidRPr="00F51F7B">
          <w:rPr>
            <w:rStyle w:val="Hyperlink"/>
            <w:color w:val="auto"/>
          </w:rPr>
          <w:t>.</w:t>
        </w:r>
        <w:r w:rsidR="00EF28E1" w:rsidRPr="003950D2">
          <w:rPr>
            <w:rFonts w:asciiTheme="minorHAnsi" w:eastAsiaTheme="minorEastAsia" w:hAnsiTheme="minorHAnsi" w:cstheme="minorBidi"/>
            <w:noProof/>
          </w:rPr>
          <w:tab/>
        </w:r>
        <w:r w:rsidR="00EF28E1">
          <w:rPr>
            <w:rStyle w:val="Hyperlink"/>
            <w:color w:val="auto"/>
          </w:rPr>
          <w:t>Health endpoints to be analyzed</w:t>
        </w:r>
        <w:r w:rsidR="00EF28E1" w:rsidRPr="003950D2">
          <w:rPr>
            <w:noProof/>
            <w:webHidden/>
          </w:rPr>
          <w:tab/>
        </w:r>
        <w:r w:rsidR="00EF28E1">
          <w:rPr>
            <w:noProof/>
            <w:webHidden/>
          </w:rPr>
          <w:t>5</w:t>
        </w:r>
      </w:hyperlink>
    </w:p>
    <w:p w14:paraId="4D86E4F2" w14:textId="5F61C2D9" w:rsidR="00EF28E1" w:rsidRDefault="003714CA" w:rsidP="00EF28E1">
      <w:pPr>
        <w:pStyle w:val="TOC2"/>
        <w:tabs>
          <w:tab w:val="left" w:pos="1100"/>
          <w:tab w:val="right" w:leader="dot" w:pos="9350"/>
        </w:tabs>
        <w:rPr>
          <w:noProof/>
        </w:rPr>
      </w:pPr>
      <w:hyperlink w:anchor="_Toc19787628" w:history="1">
        <w:r w:rsidR="00EF28E1">
          <w:rPr>
            <w:rStyle w:val="Hyperlink"/>
            <w:color w:val="auto"/>
          </w:rPr>
          <w:t>i</w:t>
        </w:r>
        <w:r w:rsidR="00EF28E1" w:rsidRPr="00F51F7B">
          <w:rPr>
            <w:rStyle w:val="Hyperlink"/>
            <w:color w:val="auto"/>
          </w:rPr>
          <w:t>.</w:t>
        </w:r>
        <w:r w:rsidR="00EF28E1" w:rsidRPr="003950D2">
          <w:rPr>
            <w:rFonts w:asciiTheme="minorHAnsi" w:eastAsiaTheme="minorEastAsia" w:hAnsiTheme="minorHAnsi" w:cstheme="minorBidi"/>
            <w:noProof/>
          </w:rPr>
          <w:tab/>
        </w:r>
        <w:r w:rsidR="00EF28E1">
          <w:rPr>
            <w:rStyle w:val="Hyperlink"/>
            <w:color w:val="auto"/>
          </w:rPr>
          <w:t>Valuation</w:t>
        </w:r>
        <w:r w:rsidR="00EF28E1" w:rsidRPr="003950D2">
          <w:rPr>
            <w:noProof/>
            <w:webHidden/>
          </w:rPr>
          <w:tab/>
        </w:r>
        <w:r w:rsidR="00EF28E1">
          <w:rPr>
            <w:noProof/>
            <w:webHidden/>
          </w:rPr>
          <w:t>5</w:t>
        </w:r>
      </w:hyperlink>
    </w:p>
    <w:p w14:paraId="447CE675" w14:textId="52232477" w:rsidR="009E622B" w:rsidRPr="009E622B" w:rsidRDefault="003714CA" w:rsidP="008140DE">
      <w:pPr>
        <w:pStyle w:val="TOC2"/>
        <w:tabs>
          <w:tab w:val="left" w:pos="1100"/>
          <w:tab w:val="right" w:leader="dot" w:pos="9350"/>
        </w:tabs>
        <w:rPr>
          <w:noProof/>
        </w:rPr>
      </w:pPr>
      <w:hyperlink w:anchor="_Toc19787628" w:history="1">
        <w:r w:rsidR="009E622B">
          <w:rPr>
            <w:rStyle w:val="Hyperlink"/>
            <w:color w:val="auto"/>
          </w:rPr>
          <w:t>j</w:t>
        </w:r>
        <w:r w:rsidR="009E622B" w:rsidRPr="00F51F7B">
          <w:rPr>
            <w:rStyle w:val="Hyperlink"/>
            <w:color w:val="auto"/>
          </w:rPr>
          <w:t>.</w:t>
        </w:r>
        <w:r w:rsidR="009E622B" w:rsidRPr="003950D2">
          <w:rPr>
            <w:rFonts w:asciiTheme="minorHAnsi" w:eastAsiaTheme="minorEastAsia" w:hAnsiTheme="minorHAnsi" w:cstheme="minorBidi"/>
            <w:noProof/>
          </w:rPr>
          <w:tab/>
        </w:r>
        <w:r w:rsidR="009E622B">
          <w:rPr>
            <w:rStyle w:val="Hyperlink"/>
            <w:color w:val="auto"/>
          </w:rPr>
          <w:t>Communication of results (e.g. maps, tables)</w:t>
        </w:r>
        <w:r w:rsidR="009E622B" w:rsidRPr="003950D2">
          <w:rPr>
            <w:noProof/>
            <w:webHidden/>
          </w:rPr>
          <w:tab/>
        </w:r>
        <w:r w:rsidR="009E622B">
          <w:rPr>
            <w:noProof/>
            <w:webHidden/>
          </w:rPr>
          <w:t>5</w:t>
        </w:r>
      </w:hyperlink>
    </w:p>
    <w:p w14:paraId="0082FE11" w14:textId="08CFA1C4" w:rsidR="00C47CB4" w:rsidRPr="003950D2" w:rsidRDefault="003714CA" w:rsidP="00CA1B0E">
      <w:pPr>
        <w:pStyle w:val="TOC1"/>
        <w:tabs>
          <w:tab w:val="left" w:pos="440"/>
          <w:tab w:val="right" w:leader="dot" w:pos="9350"/>
        </w:tabs>
        <w:rPr>
          <w:rFonts w:asciiTheme="minorHAnsi" w:eastAsiaTheme="minorEastAsia" w:hAnsiTheme="minorHAnsi" w:cstheme="minorBidi"/>
          <w:noProof/>
        </w:rPr>
      </w:pPr>
      <w:hyperlink w:anchor="_Toc19787629" w:history="1">
        <w:r w:rsidR="00C47CB4" w:rsidRPr="00F51F7B">
          <w:rPr>
            <w:rStyle w:val="Hyperlink"/>
            <w:color w:val="auto"/>
          </w:rPr>
          <w:t>4.</w:t>
        </w:r>
        <w:r w:rsidR="00C47CB4" w:rsidRPr="003950D2">
          <w:rPr>
            <w:rFonts w:asciiTheme="minorHAnsi" w:eastAsiaTheme="minorEastAsia" w:hAnsiTheme="minorHAnsi" w:cstheme="minorBidi"/>
            <w:noProof/>
          </w:rPr>
          <w:tab/>
        </w:r>
        <w:r w:rsidR="008140DE" w:rsidRPr="00E82D4B">
          <w:t>Datasets necessary for a BenMAP</w:t>
        </w:r>
        <w:r w:rsidR="008140DE">
          <w:t>-CE</w:t>
        </w:r>
        <w:r w:rsidR="008140DE" w:rsidRPr="00E82D4B">
          <w:t xml:space="preserve"> setup</w:t>
        </w:r>
        <w:r w:rsidR="00C47CB4" w:rsidRPr="003950D2">
          <w:rPr>
            <w:noProof/>
            <w:webHidden/>
          </w:rPr>
          <w:tab/>
        </w:r>
        <w:r w:rsidR="008140DE">
          <w:rPr>
            <w:noProof/>
            <w:webHidden/>
          </w:rPr>
          <w:t>8</w:t>
        </w:r>
      </w:hyperlink>
    </w:p>
    <w:p w14:paraId="090FE952" w14:textId="38559ACB" w:rsidR="00C47CB4" w:rsidRPr="003950D2" w:rsidRDefault="003714CA" w:rsidP="00CA1B0E">
      <w:pPr>
        <w:pStyle w:val="TOC1"/>
        <w:tabs>
          <w:tab w:val="left" w:pos="440"/>
          <w:tab w:val="right" w:leader="dot" w:pos="9350"/>
        </w:tabs>
        <w:rPr>
          <w:rFonts w:asciiTheme="minorHAnsi" w:eastAsiaTheme="minorEastAsia" w:hAnsiTheme="minorHAnsi" w:cstheme="minorBidi"/>
          <w:noProof/>
        </w:rPr>
      </w:pPr>
      <w:hyperlink w:anchor="_Toc19787632" w:history="1">
        <w:r w:rsidR="00C47CB4" w:rsidRPr="00F51F7B">
          <w:rPr>
            <w:rStyle w:val="Hyperlink"/>
            <w:color w:val="auto"/>
          </w:rPr>
          <w:t>5.</w:t>
        </w:r>
        <w:r w:rsidR="00C47CB4" w:rsidRPr="003950D2">
          <w:rPr>
            <w:rFonts w:asciiTheme="minorHAnsi" w:eastAsiaTheme="minorEastAsia" w:hAnsiTheme="minorHAnsi" w:cstheme="minorBidi"/>
            <w:noProof/>
          </w:rPr>
          <w:tab/>
        </w:r>
        <w:r w:rsidR="00E364CA">
          <w:rPr>
            <w:rStyle w:val="Hyperlink"/>
            <w:color w:val="auto"/>
          </w:rPr>
          <w:t>BenMAP-CE resources</w:t>
        </w:r>
        <w:r w:rsidR="00C47CB4" w:rsidRPr="003950D2">
          <w:rPr>
            <w:noProof/>
            <w:webHidden/>
          </w:rPr>
          <w:tab/>
        </w:r>
        <w:r w:rsidR="00C47CB4" w:rsidRPr="003950D2">
          <w:rPr>
            <w:noProof/>
            <w:webHidden/>
          </w:rPr>
          <w:fldChar w:fldCharType="begin"/>
        </w:r>
        <w:r w:rsidR="00C47CB4" w:rsidRPr="003950D2">
          <w:rPr>
            <w:noProof/>
            <w:webHidden/>
          </w:rPr>
          <w:instrText xml:space="preserve"> PAGEREF _Toc19787632 \h </w:instrText>
        </w:r>
        <w:r w:rsidR="00C47CB4" w:rsidRPr="003950D2">
          <w:rPr>
            <w:noProof/>
            <w:webHidden/>
          </w:rPr>
        </w:r>
        <w:r w:rsidR="00C47CB4" w:rsidRPr="003950D2">
          <w:rPr>
            <w:noProof/>
            <w:webHidden/>
          </w:rPr>
          <w:fldChar w:fldCharType="separate"/>
        </w:r>
        <w:r w:rsidR="00C47CB4" w:rsidRPr="003950D2">
          <w:rPr>
            <w:noProof/>
            <w:webHidden/>
          </w:rPr>
          <w:t>12</w:t>
        </w:r>
        <w:r w:rsidR="00C47CB4" w:rsidRPr="003950D2">
          <w:rPr>
            <w:noProof/>
            <w:webHidden/>
          </w:rPr>
          <w:fldChar w:fldCharType="end"/>
        </w:r>
      </w:hyperlink>
    </w:p>
    <w:p w14:paraId="4276A915" w14:textId="0B3EAE97" w:rsidR="00C47CB4" w:rsidRPr="003950D2" w:rsidRDefault="003714CA" w:rsidP="00C47CB4">
      <w:pPr>
        <w:pStyle w:val="TOC1"/>
        <w:tabs>
          <w:tab w:val="right" w:leader="dot" w:pos="9350"/>
        </w:tabs>
        <w:rPr>
          <w:rFonts w:asciiTheme="minorHAnsi" w:eastAsiaTheme="minorEastAsia" w:hAnsiTheme="minorHAnsi" w:cstheme="minorBidi"/>
          <w:noProof/>
        </w:rPr>
      </w:pPr>
      <w:hyperlink w:anchor="_Toc19787638" w:history="1">
        <w:r w:rsidR="00C47CB4" w:rsidRPr="00F51F7B">
          <w:rPr>
            <w:rStyle w:val="Hyperlink"/>
            <w:color w:val="auto"/>
          </w:rPr>
          <w:t>References</w:t>
        </w:r>
        <w:r w:rsidR="00C47CB4" w:rsidRPr="003950D2">
          <w:rPr>
            <w:noProof/>
            <w:webHidden/>
          </w:rPr>
          <w:tab/>
        </w:r>
        <w:r w:rsidR="00C47CB4" w:rsidRPr="003950D2">
          <w:rPr>
            <w:noProof/>
            <w:webHidden/>
          </w:rPr>
          <w:fldChar w:fldCharType="begin"/>
        </w:r>
        <w:r w:rsidR="00C47CB4" w:rsidRPr="003950D2">
          <w:rPr>
            <w:noProof/>
            <w:webHidden/>
          </w:rPr>
          <w:instrText xml:space="preserve"> PAGEREF _Toc19787638 \h </w:instrText>
        </w:r>
        <w:r w:rsidR="00C47CB4" w:rsidRPr="003950D2">
          <w:rPr>
            <w:noProof/>
            <w:webHidden/>
          </w:rPr>
        </w:r>
        <w:r w:rsidR="00C47CB4" w:rsidRPr="003950D2">
          <w:rPr>
            <w:noProof/>
            <w:webHidden/>
          </w:rPr>
          <w:fldChar w:fldCharType="separate"/>
        </w:r>
        <w:r w:rsidR="00C47CB4" w:rsidRPr="003950D2">
          <w:rPr>
            <w:noProof/>
            <w:webHidden/>
          </w:rPr>
          <w:t>1</w:t>
        </w:r>
        <w:r w:rsidR="00F94C20">
          <w:rPr>
            <w:noProof/>
            <w:webHidden/>
          </w:rPr>
          <w:t>2</w:t>
        </w:r>
        <w:r w:rsidR="00C47CB4" w:rsidRPr="003950D2">
          <w:rPr>
            <w:noProof/>
            <w:webHidden/>
          </w:rPr>
          <w:fldChar w:fldCharType="end"/>
        </w:r>
      </w:hyperlink>
    </w:p>
    <w:p w14:paraId="5179EA28" w14:textId="6060EA1B" w:rsidR="00C47CB4" w:rsidRDefault="00C47CB4" w:rsidP="00C47CB4">
      <w:pPr>
        <w:pStyle w:val="nn"/>
        <w:ind w:left="360"/>
      </w:pPr>
      <w:r w:rsidRPr="003950D2">
        <w:fldChar w:fldCharType="end"/>
      </w:r>
    </w:p>
    <w:p w14:paraId="751F15E0" w14:textId="48625BF5" w:rsidR="00DA1A92" w:rsidRDefault="00DA1A92">
      <w:pPr>
        <w:rPr>
          <w:rFonts w:asciiTheme="minorHAnsi" w:hAnsiTheme="minorHAnsi"/>
          <w:color w:val="008085"/>
          <w:sz w:val="36"/>
          <w:szCs w:val="36"/>
        </w:rPr>
      </w:pPr>
    </w:p>
    <w:p w14:paraId="53EE1014" w14:textId="59C7B302" w:rsidR="008140DE" w:rsidRDefault="001B79AD">
      <w:pPr>
        <w:rPr>
          <w:rFonts w:asciiTheme="minorHAnsi" w:hAnsiTheme="minorHAnsi"/>
          <w:color w:val="008085"/>
          <w:sz w:val="36"/>
          <w:szCs w:val="36"/>
        </w:rPr>
      </w:pPr>
      <w:r>
        <w:rPr>
          <w:rFonts w:asciiTheme="minorHAnsi" w:hAnsiTheme="minorHAnsi"/>
          <w:color w:val="008085"/>
          <w:sz w:val="36"/>
          <w:szCs w:val="36"/>
        </w:rPr>
        <w:br w:type="page"/>
      </w:r>
    </w:p>
    <w:p w14:paraId="34072ABF" w14:textId="12E4F887" w:rsidR="009E0F79" w:rsidRPr="009E0F79" w:rsidRDefault="009E0F79" w:rsidP="00134712">
      <w:pPr>
        <w:pStyle w:val="nn"/>
        <w:numPr>
          <w:ilvl w:val="0"/>
          <w:numId w:val="45"/>
        </w:numPr>
        <w:ind w:left="360"/>
      </w:pPr>
      <w:r w:rsidRPr="009E0F79">
        <w:lastRenderedPageBreak/>
        <w:t>Introduction to BenMAP-CE</w:t>
      </w:r>
    </w:p>
    <w:p w14:paraId="11FFBAA1" w14:textId="0C9295A1" w:rsidR="009E0F79" w:rsidRPr="009E0F79" w:rsidRDefault="003E03BB" w:rsidP="009E0F79">
      <w:pPr>
        <w:pStyle w:val="BodyText12pt"/>
      </w:pPr>
      <w:r>
        <w:t xml:space="preserve">The </w:t>
      </w:r>
      <w:r w:rsidR="009E0F79" w:rsidRPr="009E0F79">
        <w:t>Environmental Benefits Mapping and Analysis Program – Community Edition (BenMAP-CE) is an air quality benefits analysis software that estimates the number and value of mortality and morbidity associated with changes in air quality (U.S. EPA). BenMAP-CE allows users to upload city, regional, or country specific air quality, demographic, health, and economic data for health impact analyses. The program can run at various spatial scales and provides users with health burden estimates at different snapshots in time.</w:t>
      </w:r>
    </w:p>
    <w:p w14:paraId="1AA772C8" w14:textId="185E048F" w:rsidR="009E0F79" w:rsidRPr="009E0F79" w:rsidRDefault="009E0F79" w:rsidP="009E0F79">
      <w:pPr>
        <w:pStyle w:val="BodyText12pt"/>
      </w:pPr>
      <w:r w:rsidRPr="009E0F79">
        <w:t>Analysts and policymakers use BenMAP</w:t>
      </w:r>
      <w:r w:rsidR="003E03BB">
        <w:t>-CE</w:t>
      </w:r>
      <w:r w:rsidRPr="009E0F79">
        <w:t xml:space="preserve"> to understand the total health burden of air pollution facing a specific location as well as the benefits of rolling back air pollution levels by </w:t>
      </w:r>
      <w:r w:rsidR="003E03BB">
        <w:t>a specified</w:t>
      </w:r>
      <w:r w:rsidRPr="009E0F79">
        <w:t xml:space="preserve"> amount. BenMAP</w:t>
      </w:r>
      <w:r w:rsidR="00595E71">
        <w:t>-CE</w:t>
      </w:r>
      <w:r w:rsidRPr="009E0F79">
        <w:t xml:space="preserve"> is a flexible tool for conducting policy scenario analysis</w:t>
      </w:r>
      <w:r w:rsidR="003E03BB">
        <w:t xml:space="preserve"> as it</w:t>
      </w:r>
      <w:r w:rsidRPr="009E0F79">
        <w:t xml:space="preserve"> has built-in functionality to “roll-back” measured air pollution concentrations—by percentage, a specific increment, or to a</w:t>
      </w:r>
      <w:r w:rsidR="003F4B44">
        <w:t>n</w:t>
      </w:r>
      <w:r w:rsidRPr="009E0F79">
        <w:t xml:space="preserve"> air quality standard—across the area of interest</w:t>
      </w:r>
      <w:r w:rsidR="003E03BB">
        <w:t xml:space="preserve"> (U.S. EPA).</w:t>
      </w:r>
    </w:p>
    <w:p w14:paraId="24EB104A" w14:textId="177949F5" w:rsidR="009E0F79" w:rsidRDefault="009E0F79" w:rsidP="009E0F79">
      <w:pPr>
        <w:pStyle w:val="BodyText12pt"/>
      </w:pPr>
      <w:r w:rsidRPr="009E0F79">
        <w:t xml:space="preserve">Benefits calculations rely on four main datasets, presented </w:t>
      </w:r>
      <w:r w:rsidR="00F06502" w:rsidRPr="009E0F79">
        <w:t xml:space="preserve">in </w:t>
      </w:r>
      <w:r w:rsidR="00F06502" w:rsidRPr="00F06502">
        <w:rPr>
          <w:b/>
          <w:bCs/>
        </w:rPr>
        <w:t>Figure</w:t>
      </w:r>
      <w:r w:rsidR="00D2004F" w:rsidRPr="00134712">
        <w:rPr>
          <w:b/>
          <w:bCs/>
        </w:rPr>
        <w:t xml:space="preserve"> 1</w:t>
      </w:r>
      <w:r w:rsidRPr="009E0F79">
        <w:t xml:space="preserve"> below: 1) air quality change, 2) population data, 3) health incidence data, and 4) epidemiological health impact functions. BenMAP-CE links these data spatially and calculates the health impact for exposed populations, given specific incidence rates and air quality exposure. An additional valuation dataset is necessary to calculate the monetary value of air pollution-related health benefits.</w:t>
      </w:r>
    </w:p>
    <w:p w14:paraId="3D75ABB5" w14:textId="38038AFD" w:rsidR="00D2004F" w:rsidRPr="00134712" w:rsidRDefault="00D2004F" w:rsidP="009E0F79">
      <w:pPr>
        <w:pStyle w:val="BodyText12pt"/>
        <w:rPr>
          <w:b/>
          <w:bCs/>
        </w:rPr>
      </w:pPr>
      <w:r w:rsidRPr="00134712">
        <w:rPr>
          <w:b/>
          <w:bCs/>
        </w:rPr>
        <w:t xml:space="preserve">FIGURE 1. INPUTS USED WITH BENMAP-CE TO ESTIMATE HEALTH IMPACT OF AQ CHANGE  </w:t>
      </w:r>
    </w:p>
    <w:p w14:paraId="68DCB21C" w14:textId="77777777" w:rsidR="009E0F79" w:rsidRPr="009E0F79" w:rsidRDefault="009E0F79" w:rsidP="009E0F79">
      <w:pPr>
        <w:spacing w:line="240" w:lineRule="auto"/>
        <w:rPr>
          <w:rFonts w:ascii="Times New Roman" w:eastAsia="Calibri" w:hAnsi="Times New Roman" w:cs="Times New Roman"/>
          <w:i/>
          <w:iCs/>
          <w:color w:val="1F497D"/>
          <w:sz w:val="18"/>
          <w:szCs w:val="18"/>
        </w:rPr>
      </w:pPr>
      <w:r w:rsidRPr="009E0F79">
        <w:rPr>
          <w:rFonts w:ascii="Times New Roman" w:eastAsia="Calibri" w:hAnsi="Times New Roman" w:cs="Times New Roman"/>
          <w:i/>
          <w:iCs/>
          <w:noProof/>
          <w:color w:val="1F497D"/>
          <w:sz w:val="18"/>
          <w:szCs w:val="18"/>
        </w:rPr>
        <w:drawing>
          <wp:inline distT="0" distB="0" distL="0" distR="0" wp14:anchorId="73636819" wp14:editId="334DBA1B">
            <wp:extent cx="5943600" cy="1622425"/>
            <wp:effectExtent l="19050" t="19050" r="19050" b="15875"/>
            <wp:docPr id="1" name="Picture 1" descr="Graphic showing steps to calculating health impacts in BenMAP-CE: from pollutant change to population to baseline incidence to effect estimate finally to health impact. Three maps show the spatial relationship between pollutant change, population and baseline inc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culating health impacts.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1622425"/>
                    </a:xfrm>
                    <a:prstGeom prst="rect">
                      <a:avLst/>
                    </a:prstGeom>
                    <a:ln>
                      <a:solidFill>
                        <a:sysClr val="windowText" lastClr="000000"/>
                      </a:solidFill>
                    </a:ln>
                  </pic:spPr>
                </pic:pic>
              </a:graphicData>
            </a:graphic>
          </wp:inline>
        </w:drawing>
      </w:r>
      <w:r w:rsidRPr="7262610A">
        <w:rPr>
          <w:rFonts w:ascii="Times New Roman" w:eastAsia="Calibri" w:hAnsi="Times New Roman" w:cs="Times New Roman"/>
          <w:i/>
          <w:iCs/>
          <w:color w:val="1F497D"/>
          <w:sz w:val="18"/>
          <w:szCs w:val="18"/>
        </w:rPr>
        <w:t xml:space="preserve"> </w:t>
      </w:r>
    </w:p>
    <w:p w14:paraId="75A9C418" w14:textId="77777777" w:rsidR="009E0F79" w:rsidRPr="009E0F79" w:rsidRDefault="009E0F79" w:rsidP="009E0F79">
      <w:pPr>
        <w:pStyle w:val="source"/>
      </w:pPr>
      <w:r w:rsidRPr="009E0F79">
        <w:t>Steps to calculating health impacts in BenMAP-CE. Air quality, population, and incidence data are spatially related to estimate a specific health endpoint in an area of interest.</w:t>
      </w:r>
    </w:p>
    <w:p w14:paraId="0CD4CA74" w14:textId="567089FB" w:rsidR="009E0F79" w:rsidRPr="009E0F79" w:rsidRDefault="13B11078" w:rsidP="009E0F79">
      <w:pPr>
        <w:pStyle w:val="BodyText12pt"/>
      </w:pPr>
      <w:r>
        <w:t>BenMAP-CE is organized around location-specific “setups” that include the datasets described above for a city, region, or country. One of the capacity building objectives in previous Megacities Partnerships (</w:t>
      </w:r>
      <w:proofErr w:type="gramStart"/>
      <w:r>
        <w:t>e.g.</w:t>
      </w:r>
      <w:proofErr w:type="gramEnd"/>
      <w:r>
        <w:t xml:space="preserve"> Accra, Ghana; Addis Ababa, Ethiopia) has been to gather disparate data sources from local partners or globally available datasets, develop a working Megacity </w:t>
      </w:r>
      <w:r>
        <w:lastRenderedPageBreak/>
        <w:t>setup in BenMAP-CE, and build technical capacity in using the program for future policy scenario analyses. It is a goal within the Megacities Partnership for local partners to continue updating and adding data to their BenMAP-CE setup for more refined and detailed analyses over time.</w:t>
      </w:r>
    </w:p>
    <w:p w14:paraId="5A676FD3" w14:textId="4A5494FD" w:rsidR="009E0F79" w:rsidRPr="009E0F79" w:rsidRDefault="13B11078" w:rsidP="009E0F79">
      <w:pPr>
        <w:pStyle w:val="BodyText12pt"/>
      </w:pPr>
      <w:r>
        <w:t>Previous Megacities Partnerships used BenMAP-CE to perform baseline health assessments, which quantify the total health impact of air pollution in the city for a specified baseline year. The baseline health burden results were incorporated into the air quality management plan (AQMP) as quantitative evidence supporting action on improving air quality and as a starting point for policy recommendations. Subsequently, BenMAP-CE can be used to estimate the benefits of air pollution control policies laid out in the AQMP or estimate past or future impacts.</w:t>
      </w:r>
    </w:p>
    <w:p w14:paraId="4D39C785" w14:textId="1D170508" w:rsidR="009E0F79" w:rsidRPr="009E0F79" w:rsidRDefault="13B11078" w:rsidP="00134712">
      <w:pPr>
        <w:pStyle w:val="nn"/>
        <w:numPr>
          <w:ilvl w:val="0"/>
          <w:numId w:val="45"/>
        </w:numPr>
        <w:ind w:left="360"/>
      </w:pPr>
      <w:bookmarkStart w:id="4" w:name="_Hlk68118734"/>
      <w:r>
        <w:t xml:space="preserve">Example Megacities Partnership analyses </w:t>
      </w:r>
      <w:r w:rsidR="00CE187F">
        <w:t xml:space="preserve">using </w:t>
      </w:r>
      <w:r>
        <w:t>BenMAP-CE</w:t>
      </w:r>
      <w:bookmarkEnd w:id="4"/>
      <w:r>
        <w:t>:</w:t>
      </w:r>
    </w:p>
    <w:p w14:paraId="3CA8194D" w14:textId="3006A958" w:rsidR="009E0F79" w:rsidRDefault="009E0F79" w:rsidP="009E0F79">
      <w:pPr>
        <w:pStyle w:val="BodyText12ptbulletlist"/>
      </w:pPr>
      <w:r w:rsidRPr="009E0F79">
        <w:t xml:space="preserve">Santiago, Chile: Retrospective benefits analysis of air pollution. </w:t>
      </w:r>
      <w:r w:rsidRPr="00774109">
        <w:rPr>
          <w:b/>
          <w:bCs/>
        </w:rPr>
        <w:t xml:space="preserve">Figure </w:t>
      </w:r>
      <w:r w:rsidR="00CE187F">
        <w:rPr>
          <w:b/>
          <w:bCs/>
        </w:rPr>
        <w:t>2</w:t>
      </w:r>
      <w:r w:rsidR="00595E71">
        <w:t xml:space="preserve"> </w:t>
      </w:r>
      <w:r w:rsidRPr="009E0F79">
        <w:t>below shows results of retrospective analysis using three different health impact functions</w:t>
      </w:r>
      <w:r w:rsidR="006F55EA">
        <w:t>.</w:t>
      </w:r>
    </w:p>
    <w:p w14:paraId="1E11AC66" w14:textId="3A3E7A40" w:rsidR="00595E71" w:rsidRPr="00CE187F" w:rsidRDefault="00595E71" w:rsidP="00774109">
      <w:pPr>
        <w:pStyle w:val="BodyText12ptbulletlist"/>
        <w:numPr>
          <w:ilvl w:val="0"/>
          <w:numId w:val="0"/>
        </w:numPr>
        <w:ind w:left="1440" w:firstLine="720"/>
        <w:rPr>
          <w:rFonts w:ascii="Times New Roman" w:eastAsia="Calibri" w:hAnsi="Times New Roman" w:cs="Times New Roman"/>
          <w:b/>
          <w:bCs/>
          <w:caps/>
        </w:rPr>
      </w:pPr>
      <w:r w:rsidRPr="7B619FF8">
        <w:rPr>
          <w:b/>
          <w:bCs/>
          <w:caps/>
        </w:rPr>
        <w:t>Figure</w:t>
      </w:r>
      <w:r w:rsidR="00CE187F" w:rsidRPr="7B619FF8">
        <w:rPr>
          <w:b/>
          <w:bCs/>
          <w:caps/>
        </w:rPr>
        <w:t xml:space="preserve"> 2</w:t>
      </w:r>
      <w:r w:rsidRPr="7B619FF8">
        <w:rPr>
          <w:b/>
          <w:bCs/>
          <w:caps/>
        </w:rPr>
        <w:t>. Annual Premature Deaths Avoided, 1995-2020</w:t>
      </w:r>
    </w:p>
    <w:p w14:paraId="076EE6A4" w14:textId="7AF46488" w:rsidR="00595E71" w:rsidRDefault="00595E71" w:rsidP="00774109">
      <w:pPr>
        <w:keepNext/>
        <w:ind w:left="360"/>
      </w:pPr>
      <w:r>
        <w:rPr>
          <w:noProof/>
        </w:rPr>
        <mc:AlternateContent>
          <mc:Choice Requires="wps">
            <w:drawing>
              <wp:inline distT="0" distB="0" distL="114300" distR="114300" wp14:anchorId="0CC1BE9A" wp14:editId="61D4003C">
                <wp:extent cx="3625850" cy="127000"/>
                <wp:effectExtent l="0" t="0" r="12700" b="25400"/>
                <wp:docPr id="589076680" name="Rectangle 14" descr="Figure 2 shows a bar graph with time on the X axis spanning 1995 until 2020 in 5 year increments.  The Y axis shows the number of annual premature deaths avoided during those years.  There are 3 colored bars shown for each 5 year period, and each bar represents the number of deaths reported in one of three studies cited.  "/>
                <wp:cNvGraphicFramePr/>
                <a:graphic xmlns:a="http://schemas.openxmlformats.org/drawingml/2006/main">
                  <a:graphicData uri="http://schemas.microsoft.com/office/word/2010/wordprocessingShape">
                    <wps:wsp>
                      <wps:cNvSpPr/>
                      <wps:spPr>
                        <a:xfrm>
                          <a:off x="0" y="0"/>
                          <a:ext cx="3625850" cy="127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68CAD9" id="Rectangle 14" o:spid="_x0000_s1026" alt="Figure 2 shows a bar graph with time on the X axis spanning 1995 until 2020 in 5 year increments.  The Y axis shows the number of annual premature deaths avoided during those years.  There are 3 colored bars shown for each 5 year period, and each bar represents the number of deaths reported in one of three studies cited.  " style="width:285.5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" fillcolor="white [3212]" strokecolor="white [3212]" strokeweight="1.25pt">
                <w10:anchorlock/>
              </v:rect>
            </w:pict>
          </mc:Fallback>
        </mc:AlternateContent>
      </w:r>
      <w:r w:rsidR="009E0F79" w:rsidRPr="009E0F79">
        <w:rPr>
          <w:rFonts w:eastAsia="Calibri" w:cs="Times New Roman"/>
          <w:noProof/>
        </w:rPr>
        <w:drawing>
          <wp:inline distT="0" distB="0" distL="0" distR="0" wp14:anchorId="7E6ABAAF" wp14:editId="61C9C34A">
            <wp:extent cx="5781675" cy="2322994"/>
            <wp:effectExtent l="0" t="0" r="0" b="1270"/>
            <wp:docPr id="2" name="Picture 2" descr="Bar graph showing the number of annual premature deaths avoided from 1995 to 2020 in five year increments. Results from three different health impact functions (Krewski et al., Burnett and Laden et al.) are shown, all of which display an upward tre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a:stretch/>
                  </pic:blipFill>
                  <pic:spPr bwMode="auto">
                    <a:xfrm>
                      <a:off x="0" y="0"/>
                      <a:ext cx="5781675" cy="2322994"/>
                    </a:xfrm>
                    <a:prstGeom prst="rect">
                      <a:avLst/>
                    </a:prstGeom>
                    <a:noFill/>
                    <a:ln>
                      <a:noFill/>
                    </a:ln>
                    <a:extLst>
                      <a:ext uri="{53640926-AAD7-44D8-BBD7-CCE9431645EC}">
                        <a14:shadowObscured xmlns:a14="http://schemas.microsoft.com/office/drawing/2010/main"/>
                      </a:ext>
                    </a:extLst>
                  </pic:spPr>
                </pic:pic>
              </a:graphicData>
            </a:graphic>
          </wp:inline>
        </w:drawing>
      </w:r>
    </w:p>
    <w:p w14:paraId="457BEA24" w14:textId="54421E5C" w:rsidR="004407B6" w:rsidRDefault="004407B6" w:rsidP="004407B6">
      <w:pPr>
        <w:pStyle w:val="BodyText12ptbulletlist"/>
        <w:numPr>
          <w:ilvl w:val="1"/>
          <w:numId w:val="8"/>
        </w:numPr>
      </w:pPr>
      <w:r>
        <w:t>The full retrospective benefit-cost analysis can be found at:</w:t>
      </w:r>
    </w:p>
    <w:p w14:paraId="07939CD2" w14:textId="3AA1C0B2" w:rsidR="004407B6" w:rsidRDefault="003714CA" w:rsidP="004407B6">
      <w:pPr>
        <w:pStyle w:val="BodyText12ptbulletlist"/>
        <w:numPr>
          <w:ilvl w:val="0"/>
          <w:numId w:val="0"/>
        </w:numPr>
        <w:tabs>
          <w:tab w:val="left" w:pos="1440"/>
        </w:tabs>
        <w:ind w:left="1440"/>
      </w:pPr>
      <w:hyperlink r:id="rId14" w:history="1">
        <w:r w:rsidR="004407B6" w:rsidRPr="00A32E96">
          <w:rPr>
            <w:rStyle w:val="Hyperlink"/>
            <w:color w:val="0070C0"/>
          </w:rPr>
          <w:t>https://www.epa.gov/sites/production/files/2019-02/documents/santiago_megacities_partnership_final_report.pdf</w:t>
        </w:r>
      </w:hyperlink>
    </w:p>
    <w:p w14:paraId="71560A50" w14:textId="3DD22ECA" w:rsidR="009E0F79" w:rsidRDefault="004407B6" w:rsidP="009E0F79">
      <w:pPr>
        <w:pStyle w:val="BodyText12ptbulletlist"/>
      </w:pPr>
      <w:r>
        <w:lastRenderedPageBreak/>
        <w:t>A</w:t>
      </w:r>
      <w:r w:rsidR="009E0F79" w:rsidRPr="009E0F79">
        <w:t>ccra, Ghana: Baseline health burden; projected baseline health burden for one future year under a business-as-usual scenario; health benefits of sector-specific air pollution reductions in future year in accordance with policies outlined in AQMP</w:t>
      </w:r>
    </w:p>
    <w:p w14:paraId="0A073B83" w14:textId="45204071" w:rsidR="00B768C3" w:rsidRPr="009E0F79" w:rsidRDefault="00B768C3" w:rsidP="00B768C3">
      <w:pPr>
        <w:pStyle w:val="BodyText12ptbulletlist"/>
        <w:numPr>
          <w:ilvl w:val="1"/>
          <w:numId w:val="8"/>
        </w:numPr>
      </w:pPr>
      <w:r>
        <w:t xml:space="preserve">The full AQMP can be found at EPA Ghana’s website at: </w:t>
      </w:r>
      <w:hyperlink r:id="rId15" w:history="1">
        <w:r w:rsidRPr="00A32E96">
          <w:rPr>
            <w:rStyle w:val="Hyperlink"/>
            <w:color w:val="0070C0"/>
          </w:rPr>
          <w:t>http://www.epa.gov.gh/epa/sites/default/files/downloads/publications/Greater%20Accra%20Region%20Air%20%20Quality%20Management%20Plan%202%20Oct%20%202018%20updated.pdf</w:t>
        </w:r>
      </w:hyperlink>
    </w:p>
    <w:p w14:paraId="0CD68C03" w14:textId="77777777" w:rsidR="009E0F79" w:rsidRPr="009E0F79" w:rsidRDefault="009E0F79" w:rsidP="009E0F79">
      <w:pPr>
        <w:pStyle w:val="BodyText12ptbulletlist"/>
      </w:pPr>
      <w:r w:rsidRPr="009E0F79">
        <w:t>Addis Ababa, Ethiopia: Baseline health burden, projected baseline health burden for two future years under a business-as-usual scenario</w:t>
      </w:r>
    </w:p>
    <w:p w14:paraId="00D9B119" w14:textId="708CB7E3" w:rsidR="008B3089" w:rsidRDefault="008930BB" w:rsidP="00774109">
      <w:pPr>
        <w:pStyle w:val="nn"/>
        <w:numPr>
          <w:ilvl w:val="0"/>
          <w:numId w:val="45"/>
        </w:numPr>
        <w:ind w:left="360"/>
      </w:pPr>
      <w:r w:rsidRPr="008930BB">
        <w:t>How to Organize Information Need</w:t>
      </w:r>
      <w:r w:rsidR="008B3089">
        <w:t>ed</w:t>
      </w:r>
      <w:r w:rsidRPr="008930BB">
        <w:t xml:space="preserve"> for a BenMAP-CE Analysis </w:t>
      </w:r>
    </w:p>
    <w:p w14:paraId="32E88F6F" w14:textId="0149447C" w:rsidR="0069342B" w:rsidRPr="008930BB" w:rsidRDefault="00516ED6" w:rsidP="008B3089">
      <w:pPr>
        <w:pStyle w:val="BodyText12pt"/>
      </w:pPr>
      <w:r>
        <w:t xml:space="preserve">The information below </w:t>
      </w:r>
      <w:r w:rsidR="00CE187F">
        <w:t xml:space="preserve">(a - </w:t>
      </w:r>
      <w:r w:rsidR="00713A93">
        <w:t>j</w:t>
      </w:r>
      <w:r w:rsidR="00CE187F">
        <w:t xml:space="preserve">) </w:t>
      </w:r>
      <w:r>
        <w:t>provides a convenient way to consider the purpose for potential BenMAP-CE analyses as well as a template for understanding and organizing the information required.</w:t>
      </w:r>
    </w:p>
    <w:p w14:paraId="2584AB2C" w14:textId="09050A44" w:rsidR="0069342B" w:rsidRPr="004C3C91" w:rsidRDefault="0069342B" w:rsidP="004C3C91">
      <w:pPr>
        <w:pStyle w:val="nn"/>
        <w:numPr>
          <w:ilvl w:val="0"/>
          <w:numId w:val="42"/>
        </w:numPr>
        <w:rPr>
          <w:sz w:val="32"/>
          <w:szCs w:val="32"/>
        </w:rPr>
      </w:pPr>
      <w:bookmarkStart w:id="5" w:name="_Hlk68119105"/>
      <w:r w:rsidRPr="004C3C91">
        <w:rPr>
          <w:sz w:val="32"/>
          <w:szCs w:val="32"/>
        </w:rPr>
        <w:t>Policy question/Purpose of analysis:</w:t>
      </w:r>
    </w:p>
    <w:bookmarkEnd w:id="5"/>
    <w:p w14:paraId="6DA78309" w14:textId="77777777" w:rsidR="0069342B" w:rsidRPr="00E82D4B" w:rsidRDefault="0069342B" w:rsidP="0069342B">
      <w:pPr>
        <w:pStyle w:val="BodyText12pt"/>
      </w:pPr>
      <w:r w:rsidRPr="00E82D4B">
        <w:t>[A brief statement covering the objectives of the analysis]</w:t>
      </w:r>
    </w:p>
    <w:p w14:paraId="4E5AD81F" w14:textId="373B4DA8" w:rsidR="0069342B" w:rsidRPr="004C3C91" w:rsidRDefault="0069342B" w:rsidP="004C3C91">
      <w:pPr>
        <w:pStyle w:val="nn"/>
        <w:numPr>
          <w:ilvl w:val="0"/>
          <w:numId w:val="42"/>
        </w:numPr>
        <w:rPr>
          <w:sz w:val="32"/>
          <w:szCs w:val="32"/>
        </w:rPr>
      </w:pPr>
      <w:r w:rsidRPr="004C3C91">
        <w:rPr>
          <w:sz w:val="32"/>
          <w:szCs w:val="32"/>
        </w:rPr>
        <w:t>Geographic scope/resolution:</w:t>
      </w:r>
    </w:p>
    <w:p w14:paraId="0E21EDD0" w14:textId="77777777" w:rsidR="0069342B" w:rsidRPr="00E82D4B" w:rsidRDefault="0069342B" w:rsidP="0069342B">
      <w:pPr>
        <w:pStyle w:val="BodyText12pt"/>
      </w:pPr>
      <w:r>
        <w:t xml:space="preserve">[What is your area of interest? What resolution of results will be needed to answer your question? </w:t>
      </w:r>
      <w:proofErr w:type="gramStart"/>
      <w:r>
        <w:t>E.g.</w:t>
      </w:r>
      <w:proofErr w:type="gramEnd"/>
      <w:r>
        <w:t xml:space="preserve"> Which district in Santiago experiences the highest health burden from current air pollution levels?]</w:t>
      </w:r>
    </w:p>
    <w:p w14:paraId="46AD0227" w14:textId="005DBBBF" w:rsidR="0069342B" w:rsidRPr="00E82D4B" w:rsidRDefault="00CE187F" w:rsidP="0069342B">
      <w:pPr>
        <w:pStyle w:val="nn"/>
        <w:rPr>
          <w:u w:val="single"/>
        </w:rPr>
      </w:pPr>
      <w:r>
        <w:t xml:space="preserve">    </w:t>
      </w:r>
      <w:r w:rsidRPr="004C3C91">
        <w:rPr>
          <w:sz w:val="32"/>
          <w:szCs w:val="32"/>
        </w:rPr>
        <w:t>c)</w:t>
      </w:r>
      <w:r>
        <w:t xml:space="preserve"> </w:t>
      </w:r>
      <w:r w:rsidR="0069342B" w:rsidRPr="00713A93">
        <w:rPr>
          <w:sz w:val="32"/>
          <w:szCs w:val="32"/>
        </w:rPr>
        <w:t>Pollutant(s) of interest:</w:t>
      </w:r>
      <w:r w:rsidR="0069342B" w:rsidRPr="00E82D4B">
        <w:rPr>
          <w:u w:val="single"/>
        </w:rPr>
        <w:t xml:space="preserve"> </w:t>
      </w:r>
    </w:p>
    <w:p w14:paraId="763877D8" w14:textId="77777777" w:rsidR="0069342B" w:rsidRPr="00E82D4B" w:rsidRDefault="0069342B" w:rsidP="0069342B">
      <w:pPr>
        <w:pStyle w:val="BodyText12pt"/>
      </w:pPr>
      <w:r w:rsidRPr="00E82D4B">
        <w:t>[e.g., PM</w:t>
      </w:r>
      <w:r w:rsidRPr="00E82D4B">
        <w:rPr>
          <w:vertAlign w:val="subscript"/>
        </w:rPr>
        <w:t>2.5</w:t>
      </w:r>
      <w:r w:rsidRPr="00E82D4B">
        <w:t xml:space="preserve"> or O</w:t>
      </w:r>
      <w:r w:rsidRPr="00E82D4B">
        <w:rPr>
          <w:vertAlign w:val="subscript"/>
        </w:rPr>
        <w:t>3</w:t>
      </w:r>
      <w:r w:rsidRPr="00E82D4B">
        <w:t>]</w:t>
      </w:r>
    </w:p>
    <w:p w14:paraId="6F5A85F6" w14:textId="62E5BA5E" w:rsidR="0069342B" w:rsidRPr="00713A93" w:rsidRDefault="00CE187F" w:rsidP="0069342B">
      <w:pPr>
        <w:pStyle w:val="nn"/>
        <w:rPr>
          <w:sz w:val="32"/>
          <w:szCs w:val="32"/>
        </w:rPr>
      </w:pPr>
      <w:r>
        <w:t xml:space="preserve">    </w:t>
      </w:r>
      <w:r w:rsidRPr="00713A93">
        <w:rPr>
          <w:sz w:val="32"/>
          <w:szCs w:val="32"/>
        </w:rPr>
        <w:t>d)</w:t>
      </w:r>
      <w:r>
        <w:t xml:space="preserve"> </w:t>
      </w:r>
      <w:r w:rsidR="0069342B" w:rsidRPr="00713A93">
        <w:rPr>
          <w:sz w:val="32"/>
          <w:szCs w:val="32"/>
        </w:rPr>
        <w:t>Baseline and control air quality scenarios:</w:t>
      </w:r>
    </w:p>
    <w:p w14:paraId="7ED22F2A" w14:textId="05CC4D9D" w:rsidR="0069342B" w:rsidRDefault="0069342B" w:rsidP="0069342B">
      <w:pPr>
        <w:pStyle w:val="BodyText12pt"/>
      </w:pPr>
      <w:r w:rsidRPr="00E82D4B">
        <w:t>[For each analysis you want to conduct, how will you define the baseline (“business as usual”) air quality scenario, and how will you define the control air quality scenario?]</w:t>
      </w:r>
    </w:p>
    <w:p w14:paraId="09CA28A6" w14:textId="77777777" w:rsidR="00F74DAA" w:rsidRPr="00E82D4B" w:rsidRDefault="00F74DAA" w:rsidP="0069342B">
      <w:pPr>
        <w:pStyle w:val="BodyText12pt"/>
      </w:pPr>
    </w:p>
    <w:p w14:paraId="606867C0" w14:textId="6B55ADB5" w:rsidR="0069342B" w:rsidRPr="00E82D4B" w:rsidRDefault="00CE187F" w:rsidP="0069342B">
      <w:pPr>
        <w:pStyle w:val="nn"/>
      </w:pPr>
      <w:r>
        <w:lastRenderedPageBreak/>
        <w:t xml:space="preserve">    </w:t>
      </w:r>
      <w:r w:rsidRPr="00713A93">
        <w:rPr>
          <w:sz w:val="32"/>
          <w:szCs w:val="32"/>
        </w:rPr>
        <w:t>e)</w:t>
      </w:r>
      <w:r>
        <w:t xml:space="preserve"> </w:t>
      </w:r>
      <w:r w:rsidR="0069342B" w:rsidRPr="00713A93">
        <w:rPr>
          <w:sz w:val="32"/>
          <w:szCs w:val="32"/>
        </w:rPr>
        <w:t xml:space="preserve">Air </w:t>
      </w:r>
      <w:r w:rsidRPr="00713A93">
        <w:rPr>
          <w:sz w:val="32"/>
          <w:szCs w:val="32"/>
        </w:rPr>
        <w:t>q</w:t>
      </w:r>
      <w:r w:rsidR="0069342B" w:rsidRPr="00713A93">
        <w:rPr>
          <w:sz w:val="32"/>
          <w:szCs w:val="32"/>
        </w:rPr>
        <w:t xml:space="preserve">uality </w:t>
      </w:r>
      <w:r w:rsidRPr="00713A93">
        <w:rPr>
          <w:sz w:val="32"/>
          <w:szCs w:val="32"/>
        </w:rPr>
        <w:t>d</w:t>
      </w:r>
      <w:r w:rsidR="0069342B" w:rsidRPr="00713A93">
        <w:rPr>
          <w:sz w:val="32"/>
          <w:szCs w:val="32"/>
        </w:rPr>
        <w:t>ata:</w:t>
      </w:r>
    </w:p>
    <w:p w14:paraId="20611694" w14:textId="77777777" w:rsidR="0069342B" w:rsidRPr="00E82D4B" w:rsidRDefault="0069342B" w:rsidP="0069342B">
      <w:pPr>
        <w:pStyle w:val="BodyText12pt"/>
      </w:pPr>
      <w:r w:rsidRPr="00E82D4B">
        <w:t>[What sources of air quality data will you use for your analysis?  Is it monitor or model data? What is the temporal resolution of the data?</w:t>
      </w:r>
      <w:r>
        <w:t xml:space="preserve"> If model data, what is the geographic resolution?</w:t>
      </w:r>
      <w:r w:rsidRPr="00E82D4B">
        <w:t>]</w:t>
      </w:r>
    </w:p>
    <w:p w14:paraId="47ABFFD6" w14:textId="2AE94685" w:rsidR="0069342B" w:rsidRPr="00713A93" w:rsidRDefault="00CE187F" w:rsidP="0069342B">
      <w:pPr>
        <w:pStyle w:val="nn"/>
        <w:rPr>
          <w:sz w:val="32"/>
          <w:szCs w:val="32"/>
          <w:u w:val="single"/>
        </w:rPr>
      </w:pPr>
      <w:r>
        <w:t xml:space="preserve">    </w:t>
      </w:r>
      <w:r w:rsidRPr="00713A93">
        <w:rPr>
          <w:sz w:val="32"/>
          <w:szCs w:val="32"/>
        </w:rPr>
        <w:t xml:space="preserve">f) </w:t>
      </w:r>
      <w:r w:rsidR="0069342B" w:rsidRPr="00713A93">
        <w:rPr>
          <w:sz w:val="32"/>
          <w:szCs w:val="32"/>
        </w:rPr>
        <w:t>Population:</w:t>
      </w:r>
    </w:p>
    <w:p w14:paraId="2C8286F1" w14:textId="77777777" w:rsidR="0069342B" w:rsidRPr="00E82D4B" w:rsidRDefault="0069342B" w:rsidP="0069342B">
      <w:pPr>
        <w:pStyle w:val="BodyText12pt"/>
      </w:pPr>
      <w:r>
        <w:t xml:space="preserve">[What sources of population data will you use? </w:t>
      </w:r>
      <w:proofErr w:type="gramStart"/>
      <w:r>
        <w:t>E.g.</w:t>
      </w:r>
      <w:proofErr w:type="gramEnd"/>
      <w:r>
        <w:t xml:space="preserve"> Federal government census or municipal government data? How are the data stratified (e.g., by age, gender, etc.)? What year?]</w:t>
      </w:r>
    </w:p>
    <w:p w14:paraId="267F88FE" w14:textId="0E1B5E2E" w:rsidR="0069342B" w:rsidRPr="00E82D4B" w:rsidRDefault="00CE187F" w:rsidP="0069342B">
      <w:pPr>
        <w:pStyle w:val="nn"/>
      </w:pPr>
      <w:r w:rsidRPr="00774109">
        <w:rPr>
          <w:sz w:val="32"/>
          <w:szCs w:val="32"/>
        </w:rPr>
        <w:t xml:space="preserve">    g) </w:t>
      </w:r>
      <w:r w:rsidR="0069342B" w:rsidRPr="00774109">
        <w:rPr>
          <w:sz w:val="32"/>
          <w:szCs w:val="32"/>
        </w:rPr>
        <w:t xml:space="preserve">Baseline </w:t>
      </w:r>
      <w:r w:rsidRPr="00774109">
        <w:rPr>
          <w:sz w:val="32"/>
          <w:szCs w:val="32"/>
        </w:rPr>
        <w:t>h</w:t>
      </w:r>
      <w:r w:rsidR="0069342B" w:rsidRPr="00774109">
        <w:rPr>
          <w:sz w:val="32"/>
          <w:szCs w:val="32"/>
        </w:rPr>
        <w:t xml:space="preserve">ealth </w:t>
      </w:r>
      <w:r w:rsidRPr="00774109">
        <w:rPr>
          <w:sz w:val="32"/>
          <w:szCs w:val="32"/>
        </w:rPr>
        <w:t>i</w:t>
      </w:r>
      <w:r w:rsidR="0069342B" w:rsidRPr="00774109">
        <w:rPr>
          <w:sz w:val="32"/>
          <w:szCs w:val="32"/>
        </w:rPr>
        <w:t xml:space="preserve">ncidence </w:t>
      </w:r>
      <w:r w:rsidRPr="00774109">
        <w:rPr>
          <w:sz w:val="32"/>
          <w:szCs w:val="32"/>
        </w:rPr>
        <w:t>d</w:t>
      </w:r>
      <w:r w:rsidR="0069342B" w:rsidRPr="00774109">
        <w:rPr>
          <w:sz w:val="32"/>
          <w:szCs w:val="32"/>
        </w:rPr>
        <w:t>ata:</w:t>
      </w:r>
    </w:p>
    <w:p w14:paraId="05B75005" w14:textId="77777777" w:rsidR="0069342B" w:rsidRPr="00E82D4B" w:rsidRDefault="0069342B" w:rsidP="0069342B">
      <w:pPr>
        <w:pStyle w:val="BodyText12pt"/>
      </w:pPr>
      <w:r>
        <w:t xml:space="preserve">[What sources of baseline incidence data will you use?  </w:t>
      </w:r>
      <w:proofErr w:type="gramStart"/>
      <w:r>
        <w:t>E.g.</w:t>
      </w:r>
      <w:proofErr w:type="gramEnd"/>
      <w:r>
        <w:t xml:space="preserve"> Publicly available data from the Global Burden of Disease study or locally collected data from hospital records? How are the data stratified (e.g., by age, gender, etc.)? What year?]</w:t>
      </w:r>
    </w:p>
    <w:p w14:paraId="648577D4" w14:textId="14B7AF58" w:rsidR="0069342B" w:rsidRPr="00774109" w:rsidRDefault="00CE187F" w:rsidP="0069342B">
      <w:pPr>
        <w:pStyle w:val="nn"/>
        <w:rPr>
          <w:sz w:val="32"/>
          <w:szCs w:val="32"/>
        </w:rPr>
      </w:pPr>
      <w:r w:rsidRPr="00774109">
        <w:rPr>
          <w:sz w:val="32"/>
          <w:szCs w:val="32"/>
        </w:rPr>
        <w:t xml:space="preserve">    h) </w:t>
      </w:r>
      <w:r w:rsidR="0069342B" w:rsidRPr="00774109">
        <w:rPr>
          <w:sz w:val="32"/>
          <w:szCs w:val="32"/>
        </w:rPr>
        <w:t>Health endpoints to be analyzed:</w:t>
      </w:r>
    </w:p>
    <w:p w14:paraId="6F52D9B4" w14:textId="77777777" w:rsidR="0069342B" w:rsidRDefault="0069342B" w:rsidP="0069342B">
      <w:pPr>
        <w:pStyle w:val="BodyText12pt"/>
        <w:rPr>
          <w:rFonts w:asciiTheme="minorHAnsi" w:hAnsiTheme="minorHAnsi"/>
          <w:color w:val="008085"/>
          <w:sz w:val="36"/>
          <w:szCs w:val="36"/>
        </w:rPr>
      </w:pPr>
      <w:r w:rsidRPr="00E82D4B">
        <w:t>[What health endpoints are of interest (e.g., annual all-cause mortality, daily respiratory hospital admissions)?</w:t>
      </w:r>
      <w:r>
        <w:t xml:space="preserve"> What health impact functions will be used to evaluate inputs? Where did the health impact function study take place?</w:t>
      </w:r>
      <w:r w:rsidRPr="00E82D4B">
        <w:t>]</w:t>
      </w:r>
    </w:p>
    <w:p w14:paraId="5876B87D" w14:textId="23266AF0" w:rsidR="0069342B" w:rsidRPr="00713A93" w:rsidRDefault="0069342B" w:rsidP="00713A93">
      <w:pPr>
        <w:pStyle w:val="nn"/>
        <w:numPr>
          <w:ilvl w:val="0"/>
          <w:numId w:val="44"/>
        </w:numPr>
        <w:rPr>
          <w:sz w:val="32"/>
          <w:szCs w:val="32"/>
        </w:rPr>
      </w:pPr>
      <w:r w:rsidRPr="00713A93">
        <w:rPr>
          <w:sz w:val="32"/>
          <w:szCs w:val="32"/>
        </w:rPr>
        <w:t>Valuation:</w:t>
      </w:r>
    </w:p>
    <w:p w14:paraId="5D90750A" w14:textId="77777777" w:rsidR="0069342B" w:rsidRPr="00E82D4B" w:rsidRDefault="0069342B" w:rsidP="0069342B">
      <w:pPr>
        <w:pStyle w:val="BodyText12pt"/>
      </w:pPr>
      <w:r w:rsidRPr="00E82D4B">
        <w:t>[Are you planning to value the health impacts? If so, what value(s) will you use? Commonly, cost of illness (COI) and willingness to pay (WTP) measures are used for morbidity and mortality endpoints</w:t>
      </w:r>
      <w:r>
        <w:t>, respectively</w:t>
      </w:r>
      <w:r w:rsidRPr="00E82D4B">
        <w:t>.]</w:t>
      </w:r>
    </w:p>
    <w:p w14:paraId="09E6F47A" w14:textId="4A865D1D" w:rsidR="0069342B" w:rsidRPr="00713A93" w:rsidRDefault="0069342B" w:rsidP="00713A93">
      <w:pPr>
        <w:pStyle w:val="nn"/>
        <w:numPr>
          <w:ilvl w:val="0"/>
          <w:numId w:val="44"/>
        </w:numPr>
        <w:rPr>
          <w:sz w:val="32"/>
          <w:szCs w:val="32"/>
        </w:rPr>
      </w:pPr>
      <w:r w:rsidRPr="00713A93">
        <w:rPr>
          <w:sz w:val="32"/>
          <w:szCs w:val="32"/>
        </w:rPr>
        <w:t>Communication of results (</w:t>
      </w:r>
      <w:proofErr w:type="gramStart"/>
      <w:r w:rsidRPr="00713A93">
        <w:rPr>
          <w:sz w:val="32"/>
          <w:szCs w:val="32"/>
        </w:rPr>
        <w:t>e.g.</w:t>
      </w:r>
      <w:proofErr w:type="gramEnd"/>
      <w:r w:rsidRPr="00713A93">
        <w:rPr>
          <w:sz w:val="32"/>
          <w:szCs w:val="32"/>
        </w:rPr>
        <w:t xml:space="preserve"> maps, tables):</w:t>
      </w:r>
    </w:p>
    <w:p w14:paraId="7C3D98C0" w14:textId="1DEA07BA" w:rsidR="0069342B" w:rsidRPr="00E82D4B" w:rsidRDefault="0069342B" w:rsidP="0069342B">
      <w:pPr>
        <w:pStyle w:val="BodyText12pt"/>
      </w:pPr>
      <w:r w:rsidRPr="00E82D4B">
        <w:t>[What type of outputs do you need? How would you like to present your results?</w:t>
      </w:r>
      <w:r w:rsidR="008E2F56">
        <w:t xml:space="preserve"> An example map and table are provided below.</w:t>
      </w:r>
      <w:r w:rsidRPr="00E82D4B">
        <w:t>]</w:t>
      </w:r>
    </w:p>
    <w:p w14:paraId="6219F2F0" w14:textId="4AF8CA06" w:rsidR="0069342B" w:rsidRPr="00E82D4B" w:rsidRDefault="0069342B" w:rsidP="00774109">
      <w:pPr>
        <w:pStyle w:val="nn"/>
        <w:ind w:left="720" w:firstLine="720"/>
      </w:pPr>
      <w:r w:rsidRPr="00713A93">
        <w:rPr>
          <w:rFonts w:ascii="Calibri" w:hAnsi="Calibri"/>
          <w:b/>
          <w:bCs/>
          <w:caps/>
          <w:noProof/>
          <w:sz w:val="24"/>
          <w:szCs w:val="24"/>
        </w:rPr>
        <w:lastRenderedPageBreak/>
        <w:drawing>
          <wp:anchor distT="0" distB="0" distL="114300" distR="114300" simplePos="0" relativeHeight="251667456" behindDoc="0" locked="0" layoutInCell="1" allowOverlap="1" wp14:anchorId="3FBD7351" wp14:editId="39177090">
            <wp:simplePos x="0" y="0"/>
            <wp:positionH relativeFrom="margin">
              <wp:posOffset>666750</wp:posOffset>
            </wp:positionH>
            <wp:positionV relativeFrom="paragraph">
              <wp:posOffset>473075</wp:posOffset>
            </wp:positionV>
            <wp:extent cx="2828925" cy="3700780"/>
            <wp:effectExtent l="0" t="0" r="9525" b="0"/>
            <wp:wrapTopAndBottom/>
            <wp:docPr id="8" name="Picture 8" descr="Map showing estimated non-accidental mortalities associated with 2017 baseline PM 2.5 concen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220" t="2717" r="2792" b="2247"/>
                    <a:stretch/>
                  </pic:blipFill>
                  <pic:spPr bwMode="auto">
                    <a:xfrm>
                      <a:off x="0" y="0"/>
                      <a:ext cx="2828925" cy="3700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3C91" w:rsidRPr="7262610A">
        <w:rPr>
          <w:rFonts w:ascii="Calibri" w:hAnsi="Calibri"/>
          <w:b/>
          <w:bCs/>
          <w:caps/>
          <w:sz w:val="24"/>
          <w:szCs w:val="24"/>
        </w:rPr>
        <w:t xml:space="preserve">Figure 3: </w:t>
      </w:r>
      <w:r w:rsidRPr="00713A93">
        <w:rPr>
          <w:rFonts w:ascii="Calibri" w:hAnsi="Calibri"/>
          <w:b/>
          <w:bCs/>
          <w:caps/>
          <w:sz w:val="24"/>
          <w:szCs w:val="24"/>
        </w:rPr>
        <w:t>Example results map</w:t>
      </w:r>
      <w:r w:rsidRPr="00E82D4B">
        <w:t xml:space="preserve"> </w:t>
      </w:r>
    </w:p>
    <w:p w14:paraId="1889BE53" w14:textId="77777777" w:rsidR="0069342B" w:rsidRDefault="0069342B" w:rsidP="0069342B">
      <w:pPr>
        <w:pStyle w:val="nn"/>
      </w:pPr>
      <w:r w:rsidRPr="00E82D4B">
        <w:tab/>
      </w:r>
    </w:p>
    <w:p w14:paraId="77574785" w14:textId="77777777" w:rsidR="0069342B" w:rsidRDefault="0069342B" w:rsidP="0069342B">
      <w:pPr>
        <w:rPr>
          <w:rFonts w:asciiTheme="minorHAnsi" w:hAnsiTheme="minorHAnsi"/>
          <w:color w:val="008085"/>
          <w:sz w:val="36"/>
          <w:szCs w:val="36"/>
        </w:rPr>
      </w:pPr>
      <w:r>
        <w:br w:type="page"/>
      </w:r>
    </w:p>
    <w:p w14:paraId="6A5FC38F" w14:textId="14FF5353" w:rsidR="0069342B" w:rsidRPr="00713A93" w:rsidRDefault="0069342B" w:rsidP="00713A93">
      <w:pPr>
        <w:pStyle w:val="nn"/>
        <w:ind w:left="2160" w:firstLine="720"/>
        <w:rPr>
          <w:b/>
          <w:bCs/>
        </w:rPr>
      </w:pPr>
      <w:r w:rsidRPr="00713A93">
        <w:rPr>
          <w:rFonts w:ascii="Calibri" w:hAnsi="Calibri"/>
          <w:b/>
          <w:bCs/>
          <w:noProof/>
          <w:sz w:val="24"/>
          <w:szCs w:val="24"/>
        </w:rPr>
        <w:lastRenderedPageBreak/>
        <w:drawing>
          <wp:anchor distT="0" distB="0" distL="114300" distR="114300" simplePos="0" relativeHeight="251668480" behindDoc="0" locked="0" layoutInCell="1" allowOverlap="1" wp14:anchorId="60E0650B" wp14:editId="4A04B433">
            <wp:simplePos x="0" y="0"/>
            <wp:positionH relativeFrom="margin">
              <wp:align>right</wp:align>
            </wp:positionH>
            <wp:positionV relativeFrom="paragraph">
              <wp:posOffset>434340</wp:posOffset>
            </wp:positionV>
            <wp:extent cx="5391150" cy="3220085"/>
            <wp:effectExtent l="0" t="0" r="0" b="0"/>
            <wp:wrapTopAndBottom/>
            <wp:docPr id="9" name="Picture 9" descr="Table with the following columns: Health Endpoint, Epidemiological Study, Age Range, 2015 Air Pollution Attributable Incidence, 2020 Air Pollution Attributable Incidence, 2030 Air Pollution Attributable Incid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391150" cy="3220085"/>
                    </a:xfrm>
                    <a:prstGeom prst="rect">
                      <a:avLst/>
                    </a:prstGeom>
                  </pic:spPr>
                </pic:pic>
              </a:graphicData>
            </a:graphic>
            <wp14:sizeRelH relativeFrom="margin">
              <wp14:pctWidth>0</wp14:pctWidth>
            </wp14:sizeRelH>
          </wp:anchor>
        </w:drawing>
      </w:r>
      <w:r w:rsidR="00713A93" w:rsidRPr="00713A93">
        <w:rPr>
          <w:rFonts w:ascii="Calibri" w:hAnsi="Calibri"/>
          <w:b/>
          <w:bCs/>
          <w:sz w:val="24"/>
          <w:szCs w:val="24"/>
        </w:rPr>
        <w:t>Table 1.</w:t>
      </w:r>
      <w:r w:rsidR="00713A93" w:rsidRPr="00713A93">
        <w:rPr>
          <w:b/>
          <w:bCs/>
        </w:rPr>
        <w:t xml:space="preserve"> </w:t>
      </w:r>
      <w:r w:rsidRPr="00713A93">
        <w:rPr>
          <w:rFonts w:ascii="Calibri" w:hAnsi="Calibri"/>
          <w:b/>
          <w:bCs/>
          <w:caps/>
          <w:sz w:val="24"/>
          <w:szCs w:val="24"/>
        </w:rPr>
        <w:t xml:space="preserve">Example Results </w:t>
      </w:r>
      <w:r w:rsidR="008E2F56" w:rsidRPr="7262610A">
        <w:rPr>
          <w:rFonts w:ascii="Calibri" w:hAnsi="Calibri"/>
          <w:b/>
          <w:bCs/>
          <w:caps/>
          <w:sz w:val="24"/>
          <w:szCs w:val="24"/>
        </w:rPr>
        <w:t>Table</w:t>
      </w:r>
    </w:p>
    <w:p w14:paraId="76DE23BB" w14:textId="77777777" w:rsidR="0069342B" w:rsidRPr="00E82D4B" w:rsidRDefault="0069342B" w:rsidP="0069342B">
      <w:pPr>
        <w:rPr>
          <w:rFonts w:eastAsia="Calibri" w:cs="Times New Roman"/>
          <w:b/>
          <w:sz w:val="24"/>
        </w:rPr>
      </w:pPr>
    </w:p>
    <w:p w14:paraId="430DB485" w14:textId="77777777" w:rsidR="0069342B" w:rsidRPr="00E82D4B" w:rsidRDefault="0069342B" w:rsidP="0069342B">
      <w:pPr>
        <w:rPr>
          <w:rFonts w:eastAsia="Calibri" w:cs="Times New Roman"/>
          <w:b/>
          <w:sz w:val="24"/>
        </w:rPr>
        <w:sectPr w:rsidR="0069342B" w:rsidRPr="00E82D4B" w:rsidSect="00713A93">
          <w:headerReference w:type="default" r:id="rId18"/>
          <w:footerReference w:type="default" r:id="rId19"/>
          <w:pgSz w:w="12240" w:h="15840"/>
          <w:pgMar w:top="1440" w:right="1440" w:bottom="1440" w:left="1440" w:header="720" w:footer="720" w:gutter="0"/>
          <w:pgNumType w:start="1"/>
          <w:cols w:space="720"/>
          <w:docGrid w:linePitch="360"/>
        </w:sectPr>
      </w:pPr>
    </w:p>
    <w:p w14:paraId="7FD32841" w14:textId="2A1D5102" w:rsidR="0069342B" w:rsidRPr="00E82D4B" w:rsidRDefault="0069342B" w:rsidP="00015C95">
      <w:pPr>
        <w:pStyle w:val="nn"/>
        <w:numPr>
          <w:ilvl w:val="0"/>
          <w:numId w:val="45"/>
        </w:numPr>
        <w:ind w:left="360"/>
      </w:pPr>
      <w:r w:rsidRPr="00E82D4B">
        <w:lastRenderedPageBreak/>
        <w:t>Datasets necessary for a BenMAP</w:t>
      </w:r>
      <w:r>
        <w:t>-CE</w:t>
      </w:r>
      <w:r w:rsidRPr="00E82D4B">
        <w:t xml:space="preserve"> setup:</w:t>
      </w:r>
    </w:p>
    <w:p w14:paraId="62BC52ED" w14:textId="27DF8270" w:rsidR="0069342B" w:rsidRPr="00E82D4B" w:rsidRDefault="0069342B" w:rsidP="0069342B">
      <w:pPr>
        <w:pStyle w:val="BodyText12pt"/>
      </w:pPr>
      <w:r w:rsidRPr="00E82D4B">
        <w:t>T</w:t>
      </w:r>
      <w:r w:rsidR="008E2F56">
        <w:t>he series of 6 t</w:t>
      </w:r>
      <w:r w:rsidRPr="00E82D4B">
        <w:t xml:space="preserve">ables </w:t>
      </w:r>
      <w:r w:rsidR="008E2F56">
        <w:t xml:space="preserve">presented below </w:t>
      </w:r>
      <w:r w:rsidRPr="00E82D4B">
        <w:t xml:space="preserve">will help you organize input datasets, document data sources, and prepare details necessary for </w:t>
      </w:r>
      <w:r w:rsidR="008E2F56">
        <w:t xml:space="preserve">files to be ready for use in </w:t>
      </w:r>
      <w:r w:rsidRPr="00E82D4B">
        <w:t>BenMAP-</w:t>
      </w:r>
      <w:r w:rsidR="008E2F56">
        <w:t>CE</w:t>
      </w:r>
      <w:r w:rsidRPr="00E82D4B">
        <w:t>. The first line of each table provides an example of the type of information needed</w:t>
      </w:r>
      <w:r w:rsidR="00254AAA">
        <w:t xml:space="preserve"> in each column</w:t>
      </w:r>
      <w:r>
        <w:t>, followed by several blank rows to allow for your input</w:t>
      </w:r>
      <w:r w:rsidRPr="00E82D4B">
        <w:t>. These tables should contain the full set of files that you will need for your analysis. They will also help you document and share your work with others.</w:t>
      </w:r>
    </w:p>
    <w:p w14:paraId="6DC63E1D" w14:textId="5E44FBB1" w:rsidR="0069342B" w:rsidRPr="00376032" w:rsidRDefault="0069342B" w:rsidP="0064633A">
      <w:pPr>
        <w:pStyle w:val="nn"/>
        <w:ind w:left="2880" w:firstLine="720"/>
        <w:rPr>
          <w:rFonts w:ascii="Calibri" w:hAnsi="Calibri"/>
          <w:b/>
          <w:bCs/>
          <w:caps/>
          <w:sz w:val="24"/>
          <w:szCs w:val="24"/>
        </w:rPr>
      </w:pPr>
      <w:r w:rsidRPr="00376032">
        <w:rPr>
          <w:rFonts w:ascii="Calibri" w:hAnsi="Calibri"/>
          <w:b/>
          <w:bCs/>
          <w:caps/>
          <w:sz w:val="24"/>
          <w:szCs w:val="24"/>
        </w:rPr>
        <w:t xml:space="preserve">Table </w:t>
      </w:r>
      <w:r w:rsidR="00F7385B">
        <w:rPr>
          <w:rFonts w:ascii="Calibri" w:hAnsi="Calibri"/>
          <w:b/>
          <w:bCs/>
          <w:caps/>
          <w:sz w:val="24"/>
          <w:szCs w:val="24"/>
        </w:rPr>
        <w:t>2</w:t>
      </w:r>
      <w:r w:rsidRPr="00376032">
        <w:rPr>
          <w:rFonts w:ascii="Calibri" w:hAnsi="Calibri"/>
          <w:b/>
          <w:bCs/>
          <w:caps/>
          <w:sz w:val="24"/>
          <w:szCs w:val="24"/>
        </w:rPr>
        <w:t>. Grid Definitions</w:t>
      </w:r>
    </w:p>
    <w:tbl>
      <w:tblPr>
        <w:tblStyle w:val="TableGrid1"/>
        <w:tblW w:w="0" w:type="auto"/>
        <w:tblLook w:val="04A0" w:firstRow="1" w:lastRow="0" w:firstColumn="1" w:lastColumn="0" w:noHBand="0" w:noVBand="1"/>
      </w:tblPr>
      <w:tblGrid>
        <w:gridCol w:w="1384"/>
        <w:gridCol w:w="1532"/>
        <w:gridCol w:w="1442"/>
        <w:gridCol w:w="1201"/>
        <w:gridCol w:w="1168"/>
        <w:gridCol w:w="1289"/>
        <w:gridCol w:w="1314"/>
      </w:tblGrid>
      <w:tr w:rsidR="0069342B" w:rsidRPr="00E82D4B" w14:paraId="3D5F96D4" w14:textId="77777777" w:rsidTr="006F3D94">
        <w:tc>
          <w:tcPr>
            <w:tcW w:w="1935" w:type="dxa"/>
            <w:tcBorders>
              <w:top w:val="single" w:sz="12" w:space="0" w:color="auto"/>
              <w:left w:val="single" w:sz="12" w:space="0" w:color="auto"/>
              <w:bottom w:val="single" w:sz="12" w:space="0" w:color="auto"/>
              <w:right w:val="single" w:sz="12" w:space="0" w:color="auto"/>
            </w:tcBorders>
            <w:shd w:val="clear" w:color="auto" w:fill="008085"/>
            <w:vAlign w:val="bottom"/>
          </w:tcPr>
          <w:p w14:paraId="6949CD94" w14:textId="77777777" w:rsidR="0069342B" w:rsidRPr="00E82D4B" w:rsidRDefault="0069342B" w:rsidP="00713A93">
            <w:pPr>
              <w:pStyle w:val="ChartHeader"/>
            </w:pPr>
            <w:r w:rsidRPr="00E82D4B">
              <w:t>Grid Definition Name</w:t>
            </w:r>
          </w:p>
        </w:tc>
        <w:tc>
          <w:tcPr>
            <w:tcW w:w="1978" w:type="dxa"/>
            <w:tcBorders>
              <w:top w:val="single" w:sz="12" w:space="0" w:color="auto"/>
              <w:left w:val="single" w:sz="12" w:space="0" w:color="auto"/>
              <w:bottom w:val="single" w:sz="12" w:space="0" w:color="auto"/>
              <w:right w:val="single" w:sz="12" w:space="0" w:color="auto"/>
            </w:tcBorders>
            <w:shd w:val="clear" w:color="auto" w:fill="008085"/>
            <w:vAlign w:val="bottom"/>
          </w:tcPr>
          <w:p w14:paraId="4F608819" w14:textId="77777777" w:rsidR="0069342B" w:rsidRPr="00E82D4B" w:rsidRDefault="0069342B" w:rsidP="00713A93">
            <w:pPr>
              <w:pStyle w:val="ChartHeader"/>
            </w:pPr>
            <w:r w:rsidRPr="00E82D4B">
              <w:t>Geographic Scale</w:t>
            </w:r>
          </w:p>
        </w:tc>
        <w:tc>
          <w:tcPr>
            <w:tcW w:w="1838" w:type="dxa"/>
            <w:tcBorders>
              <w:top w:val="single" w:sz="12" w:space="0" w:color="auto"/>
              <w:left w:val="single" w:sz="12" w:space="0" w:color="auto"/>
              <w:bottom w:val="single" w:sz="12" w:space="0" w:color="auto"/>
              <w:right w:val="single" w:sz="12" w:space="0" w:color="auto"/>
            </w:tcBorders>
            <w:shd w:val="clear" w:color="auto" w:fill="008085"/>
            <w:vAlign w:val="bottom"/>
          </w:tcPr>
          <w:p w14:paraId="4551FF0C" w14:textId="77777777" w:rsidR="0069342B" w:rsidRPr="00E82D4B" w:rsidRDefault="0069342B" w:rsidP="00713A93">
            <w:pPr>
              <w:pStyle w:val="ChartHeader"/>
            </w:pPr>
            <w:r w:rsidRPr="00E82D4B">
              <w:t>Datasets associated with grid definition (if applicable)</w:t>
            </w:r>
          </w:p>
        </w:tc>
        <w:tc>
          <w:tcPr>
            <w:tcW w:w="1966" w:type="dxa"/>
            <w:tcBorders>
              <w:top w:val="single" w:sz="12" w:space="0" w:color="auto"/>
              <w:left w:val="single" w:sz="12" w:space="0" w:color="auto"/>
              <w:bottom w:val="single" w:sz="12" w:space="0" w:color="auto"/>
              <w:right w:val="single" w:sz="12" w:space="0" w:color="auto"/>
            </w:tcBorders>
            <w:shd w:val="clear" w:color="auto" w:fill="008085"/>
            <w:vAlign w:val="bottom"/>
          </w:tcPr>
          <w:p w14:paraId="75B252A3" w14:textId="77777777" w:rsidR="0069342B" w:rsidRPr="00E82D4B" w:rsidRDefault="0069342B" w:rsidP="00713A93">
            <w:pPr>
              <w:pStyle w:val="ChartHeader"/>
            </w:pPr>
            <w:r w:rsidRPr="00E82D4B">
              <w:t>File Type</w:t>
            </w:r>
          </w:p>
        </w:tc>
        <w:tc>
          <w:tcPr>
            <w:tcW w:w="1966" w:type="dxa"/>
            <w:tcBorders>
              <w:top w:val="single" w:sz="12" w:space="0" w:color="auto"/>
              <w:left w:val="single" w:sz="12" w:space="0" w:color="auto"/>
              <w:bottom w:val="single" w:sz="12" w:space="0" w:color="auto"/>
              <w:right w:val="single" w:sz="12" w:space="0" w:color="auto"/>
            </w:tcBorders>
            <w:shd w:val="clear" w:color="auto" w:fill="008085"/>
            <w:vAlign w:val="bottom"/>
          </w:tcPr>
          <w:p w14:paraId="55192AE7" w14:textId="77777777" w:rsidR="0069342B" w:rsidRPr="00E82D4B" w:rsidRDefault="0069342B" w:rsidP="00713A93">
            <w:pPr>
              <w:pStyle w:val="ChartHeader"/>
            </w:pPr>
            <w:r w:rsidRPr="00E82D4B">
              <w:t>Data Source</w:t>
            </w:r>
          </w:p>
        </w:tc>
        <w:tc>
          <w:tcPr>
            <w:tcW w:w="1633" w:type="dxa"/>
            <w:tcBorders>
              <w:top w:val="single" w:sz="12" w:space="0" w:color="auto"/>
              <w:left w:val="single" w:sz="12" w:space="0" w:color="auto"/>
              <w:bottom w:val="single" w:sz="12" w:space="0" w:color="auto"/>
              <w:right w:val="single" w:sz="12" w:space="0" w:color="auto"/>
            </w:tcBorders>
            <w:shd w:val="clear" w:color="auto" w:fill="008085"/>
            <w:vAlign w:val="bottom"/>
          </w:tcPr>
          <w:p w14:paraId="418FCB24" w14:textId="77777777" w:rsidR="0069342B" w:rsidRPr="00E82D4B" w:rsidRDefault="0069342B" w:rsidP="00713A93">
            <w:pPr>
              <w:pStyle w:val="ChartHeader"/>
            </w:pPr>
            <w:r w:rsidRPr="00E82D4B">
              <w:t>Weblink or file path on computer</w:t>
            </w:r>
          </w:p>
        </w:tc>
        <w:tc>
          <w:tcPr>
            <w:tcW w:w="1633" w:type="dxa"/>
            <w:tcBorders>
              <w:top w:val="single" w:sz="12" w:space="0" w:color="auto"/>
              <w:left w:val="single" w:sz="12" w:space="0" w:color="auto"/>
              <w:bottom w:val="single" w:sz="12" w:space="0" w:color="auto"/>
              <w:right w:val="single" w:sz="12" w:space="0" w:color="auto"/>
            </w:tcBorders>
            <w:shd w:val="clear" w:color="auto" w:fill="008085"/>
            <w:vAlign w:val="bottom"/>
          </w:tcPr>
          <w:p w14:paraId="4470FB25" w14:textId="77777777" w:rsidR="0069342B" w:rsidRPr="00E82D4B" w:rsidRDefault="0069342B" w:rsidP="00713A93">
            <w:pPr>
              <w:pStyle w:val="ChartHeader"/>
            </w:pPr>
            <w:r w:rsidRPr="00E82D4B">
              <w:t>Processed for BenMAP?</w:t>
            </w:r>
          </w:p>
        </w:tc>
      </w:tr>
      <w:tr w:rsidR="0069342B" w:rsidRPr="00E82D4B" w14:paraId="2DA24AD5" w14:textId="77777777" w:rsidTr="00713A93">
        <w:tc>
          <w:tcPr>
            <w:tcW w:w="1935" w:type="dxa"/>
            <w:tcBorders>
              <w:top w:val="single" w:sz="12" w:space="0" w:color="auto"/>
              <w:left w:val="single" w:sz="12" w:space="0" w:color="auto"/>
              <w:bottom w:val="single" w:sz="12" w:space="0" w:color="auto"/>
              <w:right w:val="single" w:sz="12" w:space="0" w:color="auto"/>
            </w:tcBorders>
          </w:tcPr>
          <w:p w14:paraId="172A1B6F"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U.S. County</w:t>
            </w:r>
          </w:p>
        </w:tc>
        <w:tc>
          <w:tcPr>
            <w:tcW w:w="1978" w:type="dxa"/>
            <w:tcBorders>
              <w:top w:val="single" w:sz="12" w:space="0" w:color="auto"/>
              <w:left w:val="single" w:sz="12" w:space="0" w:color="auto"/>
              <w:bottom w:val="single" w:sz="12" w:space="0" w:color="auto"/>
              <w:right w:val="single" w:sz="12" w:space="0" w:color="auto"/>
            </w:tcBorders>
          </w:tcPr>
          <w:p w14:paraId="456B31B0"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County</w:t>
            </w:r>
          </w:p>
        </w:tc>
        <w:tc>
          <w:tcPr>
            <w:tcW w:w="1838" w:type="dxa"/>
            <w:tcBorders>
              <w:top w:val="single" w:sz="12" w:space="0" w:color="auto"/>
              <w:left w:val="single" w:sz="12" w:space="0" w:color="auto"/>
              <w:bottom w:val="single" w:sz="12" w:space="0" w:color="auto"/>
              <w:right w:val="single" w:sz="12" w:space="0" w:color="auto"/>
            </w:tcBorders>
          </w:tcPr>
          <w:p w14:paraId="3C5E07E7"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Incidence, population</w:t>
            </w:r>
          </w:p>
        </w:tc>
        <w:tc>
          <w:tcPr>
            <w:tcW w:w="1966" w:type="dxa"/>
            <w:tcBorders>
              <w:top w:val="single" w:sz="12" w:space="0" w:color="auto"/>
              <w:left w:val="single" w:sz="12" w:space="0" w:color="auto"/>
              <w:bottom w:val="single" w:sz="12" w:space="0" w:color="auto"/>
              <w:right w:val="single" w:sz="12" w:space="0" w:color="auto"/>
            </w:tcBorders>
          </w:tcPr>
          <w:p w14:paraId="7E61F005"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Shapefile (.</w:t>
            </w:r>
            <w:proofErr w:type="spellStart"/>
            <w:r w:rsidRPr="008A7B75">
              <w:rPr>
                <w:rFonts w:eastAsia="Calibri" w:cs="Times New Roman"/>
                <w:i/>
                <w:iCs/>
                <w:sz w:val="20"/>
                <w:szCs w:val="20"/>
              </w:rPr>
              <w:t>shp</w:t>
            </w:r>
            <w:proofErr w:type="spellEnd"/>
            <w:r w:rsidRPr="008A7B75">
              <w:rPr>
                <w:rFonts w:eastAsia="Calibri" w:cs="Times New Roman"/>
                <w:i/>
                <w:iCs/>
                <w:sz w:val="20"/>
                <w:szCs w:val="20"/>
              </w:rPr>
              <w:t>)</w:t>
            </w:r>
          </w:p>
        </w:tc>
        <w:tc>
          <w:tcPr>
            <w:tcW w:w="1966" w:type="dxa"/>
            <w:tcBorders>
              <w:top w:val="single" w:sz="12" w:space="0" w:color="auto"/>
              <w:left w:val="single" w:sz="12" w:space="0" w:color="auto"/>
              <w:bottom w:val="single" w:sz="12" w:space="0" w:color="auto"/>
              <w:right w:val="single" w:sz="12" w:space="0" w:color="auto"/>
            </w:tcBorders>
          </w:tcPr>
          <w:p w14:paraId="0E41FE7C"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Census Bureau</w:t>
            </w:r>
          </w:p>
        </w:tc>
        <w:tc>
          <w:tcPr>
            <w:tcW w:w="1633" w:type="dxa"/>
            <w:tcBorders>
              <w:top w:val="single" w:sz="12" w:space="0" w:color="auto"/>
              <w:left w:val="single" w:sz="12" w:space="0" w:color="auto"/>
              <w:bottom w:val="single" w:sz="12" w:space="0" w:color="auto"/>
              <w:right w:val="single" w:sz="12" w:space="0" w:color="auto"/>
            </w:tcBorders>
          </w:tcPr>
          <w:p w14:paraId="14CC8888" w14:textId="77777777" w:rsidR="0069342B" w:rsidRPr="008A7B75" w:rsidRDefault="003714CA" w:rsidP="00713A93">
            <w:pPr>
              <w:rPr>
                <w:rFonts w:eastAsia="Calibri" w:cs="Times New Roman"/>
                <w:i/>
                <w:iCs/>
                <w:sz w:val="20"/>
                <w:szCs w:val="20"/>
              </w:rPr>
            </w:pPr>
            <w:hyperlink r:id="rId20" w:history="1">
              <w:r w:rsidR="0069342B" w:rsidRPr="008A7B75">
                <w:rPr>
                  <w:rFonts w:eastAsia="Calibri" w:cs="Times New Roman"/>
                  <w:i/>
                  <w:iCs/>
                  <w:sz w:val="20"/>
                  <w:szCs w:val="20"/>
                  <w:u w:val="single"/>
                </w:rPr>
                <w:t>TIGER</w:t>
              </w:r>
            </w:hyperlink>
            <w:r w:rsidR="0069342B" w:rsidRPr="008A7B75">
              <w:rPr>
                <w:rFonts w:eastAsia="Calibri" w:cs="Times New Roman"/>
                <w:i/>
                <w:iCs/>
                <w:sz w:val="20"/>
                <w:szCs w:val="20"/>
              </w:rPr>
              <w:t xml:space="preserve"> Line</w:t>
            </w:r>
          </w:p>
        </w:tc>
        <w:tc>
          <w:tcPr>
            <w:tcW w:w="1633" w:type="dxa"/>
            <w:tcBorders>
              <w:top w:val="single" w:sz="12" w:space="0" w:color="auto"/>
              <w:left w:val="single" w:sz="12" w:space="0" w:color="auto"/>
              <w:bottom w:val="single" w:sz="12" w:space="0" w:color="auto"/>
              <w:right w:val="single" w:sz="12" w:space="0" w:color="auto"/>
            </w:tcBorders>
          </w:tcPr>
          <w:p w14:paraId="059E86B4"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No</w:t>
            </w:r>
          </w:p>
        </w:tc>
      </w:tr>
      <w:tr w:rsidR="0069342B" w:rsidRPr="00E82D4B" w14:paraId="469BAFEA" w14:textId="77777777" w:rsidTr="00713A93">
        <w:tc>
          <w:tcPr>
            <w:tcW w:w="1935" w:type="dxa"/>
            <w:tcBorders>
              <w:top w:val="single" w:sz="12" w:space="0" w:color="auto"/>
              <w:left w:val="single" w:sz="12" w:space="0" w:color="auto"/>
              <w:bottom w:val="single" w:sz="12" w:space="0" w:color="auto"/>
              <w:right w:val="single" w:sz="12" w:space="0" w:color="auto"/>
            </w:tcBorders>
          </w:tcPr>
          <w:p w14:paraId="461DA3FF" w14:textId="77777777" w:rsidR="0069342B" w:rsidRPr="006F3D94" w:rsidRDefault="0069342B" w:rsidP="00713A93">
            <w:pPr>
              <w:rPr>
                <w:rFonts w:eastAsia="Calibri" w:cs="Times New Roman"/>
                <w:b/>
                <w:bCs/>
                <w:sz w:val="20"/>
                <w:szCs w:val="20"/>
              </w:rPr>
            </w:pPr>
          </w:p>
        </w:tc>
        <w:tc>
          <w:tcPr>
            <w:tcW w:w="1978" w:type="dxa"/>
            <w:tcBorders>
              <w:top w:val="single" w:sz="12" w:space="0" w:color="auto"/>
              <w:left w:val="single" w:sz="12" w:space="0" w:color="auto"/>
              <w:bottom w:val="single" w:sz="12" w:space="0" w:color="auto"/>
              <w:right w:val="single" w:sz="12" w:space="0" w:color="auto"/>
            </w:tcBorders>
          </w:tcPr>
          <w:p w14:paraId="7A294693" w14:textId="49500025" w:rsidR="0069342B" w:rsidRPr="006F3D94" w:rsidRDefault="0069342B" w:rsidP="00713A93">
            <w:pPr>
              <w:rPr>
                <w:rFonts w:eastAsia="Calibri" w:cs="Times New Roman"/>
                <w:b/>
                <w:bCs/>
                <w:sz w:val="20"/>
                <w:szCs w:val="20"/>
              </w:rPr>
            </w:pPr>
          </w:p>
        </w:tc>
        <w:tc>
          <w:tcPr>
            <w:tcW w:w="1838" w:type="dxa"/>
            <w:tcBorders>
              <w:top w:val="single" w:sz="12" w:space="0" w:color="auto"/>
              <w:left w:val="single" w:sz="12" w:space="0" w:color="auto"/>
              <w:bottom w:val="single" w:sz="12" w:space="0" w:color="auto"/>
              <w:right w:val="single" w:sz="12" w:space="0" w:color="auto"/>
            </w:tcBorders>
          </w:tcPr>
          <w:p w14:paraId="1C85668C" w14:textId="1D226D4D" w:rsidR="0069342B" w:rsidRPr="006F3D94" w:rsidRDefault="0069342B" w:rsidP="00713A93">
            <w:pPr>
              <w:rPr>
                <w:rFonts w:eastAsia="Calibri" w:cs="Times New Roman"/>
                <w:b/>
                <w:bCs/>
                <w:sz w:val="20"/>
                <w:szCs w:val="20"/>
              </w:rPr>
            </w:pPr>
          </w:p>
        </w:tc>
        <w:tc>
          <w:tcPr>
            <w:tcW w:w="1966" w:type="dxa"/>
            <w:tcBorders>
              <w:top w:val="single" w:sz="12" w:space="0" w:color="auto"/>
              <w:left w:val="single" w:sz="12" w:space="0" w:color="auto"/>
              <w:bottom w:val="single" w:sz="12" w:space="0" w:color="auto"/>
              <w:right w:val="single" w:sz="12" w:space="0" w:color="auto"/>
            </w:tcBorders>
          </w:tcPr>
          <w:p w14:paraId="44BBC720" w14:textId="2FD5DF32" w:rsidR="0069342B" w:rsidRPr="006F3D94" w:rsidRDefault="0069342B" w:rsidP="00713A93">
            <w:pPr>
              <w:rPr>
                <w:rFonts w:eastAsia="Calibri" w:cs="Times New Roman"/>
                <w:b/>
                <w:bCs/>
                <w:sz w:val="20"/>
                <w:szCs w:val="20"/>
              </w:rPr>
            </w:pPr>
          </w:p>
        </w:tc>
        <w:tc>
          <w:tcPr>
            <w:tcW w:w="1966" w:type="dxa"/>
            <w:tcBorders>
              <w:top w:val="single" w:sz="12" w:space="0" w:color="auto"/>
              <w:left w:val="single" w:sz="12" w:space="0" w:color="auto"/>
              <w:bottom w:val="single" w:sz="12" w:space="0" w:color="auto"/>
              <w:right w:val="single" w:sz="12" w:space="0" w:color="auto"/>
            </w:tcBorders>
          </w:tcPr>
          <w:p w14:paraId="72D2EE4A" w14:textId="56344F5F" w:rsidR="0069342B" w:rsidRPr="006F3D94" w:rsidRDefault="0069342B" w:rsidP="00713A93">
            <w:pPr>
              <w:rPr>
                <w:rFonts w:eastAsia="Calibri" w:cs="Times New Roman"/>
                <w:b/>
                <w:bCs/>
                <w:sz w:val="20"/>
                <w:szCs w:val="20"/>
              </w:rPr>
            </w:pPr>
          </w:p>
        </w:tc>
        <w:tc>
          <w:tcPr>
            <w:tcW w:w="1633" w:type="dxa"/>
            <w:tcBorders>
              <w:top w:val="single" w:sz="12" w:space="0" w:color="auto"/>
              <w:left w:val="single" w:sz="12" w:space="0" w:color="auto"/>
              <w:bottom w:val="single" w:sz="12" w:space="0" w:color="auto"/>
              <w:right w:val="single" w:sz="12" w:space="0" w:color="auto"/>
            </w:tcBorders>
          </w:tcPr>
          <w:p w14:paraId="210C7AA8" w14:textId="14DF5108" w:rsidR="0069342B" w:rsidRPr="006F3D94" w:rsidRDefault="0069342B" w:rsidP="00713A93">
            <w:pPr>
              <w:rPr>
                <w:rFonts w:eastAsia="Calibri" w:cs="Times New Roman"/>
                <w:b/>
                <w:bCs/>
                <w:sz w:val="20"/>
                <w:szCs w:val="20"/>
              </w:rPr>
            </w:pPr>
          </w:p>
        </w:tc>
        <w:tc>
          <w:tcPr>
            <w:tcW w:w="1633" w:type="dxa"/>
            <w:tcBorders>
              <w:top w:val="single" w:sz="12" w:space="0" w:color="auto"/>
              <w:left w:val="single" w:sz="12" w:space="0" w:color="auto"/>
              <w:bottom w:val="single" w:sz="12" w:space="0" w:color="auto"/>
              <w:right w:val="single" w:sz="12" w:space="0" w:color="auto"/>
            </w:tcBorders>
          </w:tcPr>
          <w:p w14:paraId="76CA368D" w14:textId="22724575" w:rsidR="0069342B" w:rsidRPr="006F3D94" w:rsidRDefault="0069342B" w:rsidP="00713A93">
            <w:pPr>
              <w:rPr>
                <w:rFonts w:eastAsia="Calibri" w:cs="Times New Roman"/>
                <w:b/>
                <w:bCs/>
                <w:sz w:val="20"/>
                <w:szCs w:val="20"/>
              </w:rPr>
            </w:pPr>
          </w:p>
        </w:tc>
      </w:tr>
      <w:tr w:rsidR="0069342B" w:rsidRPr="00E82D4B" w14:paraId="3A8FB9B7" w14:textId="77777777" w:rsidTr="00713A93">
        <w:tc>
          <w:tcPr>
            <w:tcW w:w="1935" w:type="dxa"/>
            <w:tcBorders>
              <w:top w:val="single" w:sz="12" w:space="0" w:color="auto"/>
              <w:left w:val="single" w:sz="12" w:space="0" w:color="auto"/>
              <w:bottom w:val="single" w:sz="12" w:space="0" w:color="auto"/>
              <w:right w:val="single" w:sz="12" w:space="0" w:color="auto"/>
            </w:tcBorders>
          </w:tcPr>
          <w:p w14:paraId="5DB8850A" w14:textId="4C803EF3" w:rsidR="0069342B" w:rsidRPr="006F3D94" w:rsidRDefault="0069342B" w:rsidP="00713A93">
            <w:pPr>
              <w:rPr>
                <w:rFonts w:eastAsia="Calibri" w:cs="Times New Roman"/>
                <w:b/>
                <w:bCs/>
                <w:sz w:val="20"/>
                <w:szCs w:val="20"/>
              </w:rPr>
            </w:pPr>
          </w:p>
        </w:tc>
        <w:tc>
          <w:tcPr>
            <w:tcW w:w="1978" w:type="dxa"/>
            <w:tcBorders>
              <w:top w:val="single" w:sz="12" w:space="0" w:color="auto"/>
              <w:left w:val="single" w:sz="12" w:space="0" w:color="auto"/>
              <w:bottom w:val="single" w:sz="12" w:space="0" w:color="auto"/>
              <w:right w:val="single" w:sz="12" w:space="0" w:color="auto"/>
            </w:tcBorders>
          </w:tcPr>
          <w:p w14:paraId="0AD4B318" w14:textId="2962C084" w:rsidR="0069342B" w:rsidRPr="006F3D94" w:rsidRDefault="0069342B" w:rsidP="00713A93">
            <w:pPr>
              <w:rPr>
                <w:rFonts w:eastAsia="Calibri" w:cs="Times New Roman"/>
                <w:b/>
                <w:bCs/>
                <w:sz w:val="20"/>
                <w:szCs w:val="20"/>
              </w:rPr>
            </w:pPr>
          </w:p>
        </w:tc>
        <w:tc>
          <w:tcPr>
            <w:tcW w:w="1838" w:type="dxa"/>
            <w:tcBorders>
              <w:top w:val="single" w:sz="12" w:space="0" w:color="auto"/>
              <w:left w:val="single" w:sz="12" w:space="0" w:color="auto"/>
              <w:bottom w:val="single" w:sz="12" w:space="0" w:color="auto"/>
              <w:right w:val="single" w:sz="12" w:space="0" w:color="auto"/>
            </w:tcBorders>
          </w:tcPr>
          <w:p w14:paraId="1CE746C2" w14:textId="4F13103C" w:rsidR="0069342B" w:rsidRPr="006F3D94" w:rsidRDefault="0069342B" w:rsidP="00713A93">
            <w:pPr>
              <w:rPr>
                <w:rFonts w:eastAsia="Calibri" w:cs="Times New Roman"/>
                <w:b/>
                <w:bCs/>
                <w:sz w:val="20"/>
                <w:szCs w:val="20"/>
              </w:rPr>
            </w:pPr>
          </w:p>
        </w:tc>
        <w:tc>
          <w:tcPr>
            <w:tcW w:w="1966" w:type="dxa"/>
            <w:tcBorders>
              <w:top w:val="single" w:sz="12" w:space="0" w:color="auto"/>
              <w:left w:val="single" w:sz="12" w:space="0" w:color="auto"/>
              <w:bottom w:val="single" w:sz="12" w:space="0" w:color="auto"/>
              <w:right w:val="single" w:sz="12" w:space="0" w:color="auto"/>
            </w:tcBorders>
          </w:tcPr>
          <w:p w14:paraId="6F924C4D" w14:textId="47EC4B56" w:rsidR="0069342B" w:rsidRPr="006F3D94" w:rsidRDefault="0069342B" w:rsidP="00713A93">
            <w:pPr>
              <w:rPr>
                <w:rFonts w:eastAsia="Calibri" w:cs="Times New Roman"/>
                <w:b/>
                <w:bCs/>
                <w:sz w:val="20"/>
                <w:szCs w:val="20"/>
              </w:rPr>
            </w:pPr>
          </w:p>
        </w:tc>
        <w:tc>
          <w:tcPr>
            <w:tcW w:w="1966" w:type="dxa"/>
            <w:tcBorders>
              <w:top w:val="single" w:sz="12" w:space="0" w:color="auto"/>
              <w:left w:val="single" w:sz="12" w:space="0" w:color="auto"/>
              <w:bottom w:val="single" w:sz="12" w:space="0" w:color="auto"/>
              <w:right w:val="single" w:sz="12" w:space="0" w:color="auto"/>
            </w:tcBorders>
          </w:tcPr>
          <w:p w14:paraId="5A861F48" w14:textId="305F0269" w:rsidR="0069342B" w:rsidRPr="006F3D94" w:rsidRDefault="0069342B" w:rsidP="00713A93">
            <w:pPr>
              <w:rPr>
                <w:rFonts w:eastAsia="Calibri" w:cs="Times New Roman"/>
                <w:b/>
                <w:bCs/>
                <w:sz w:val="20"/>
                <w:szCs w:val="20"/>
              </w:rPr>
            </w:pPr>
          </w:p>
        </w:tc>
        <w:tc>
          <w:tcPr>
            <w:tcW w:w="1633" w:type="dxa"/>
            <w:tcBorders>
              <w:top w:val="single" w:sz="12" w:space="0" w:color="auto"/>
              <w:left w:val="single" w:sz="12" w:space="0" w:color="auto"/>
              <w:bottom w:val="single" w:sz="12" w:space="0" w:color="auto"/>
              <w:right w:val="single" w:sz="12" w:space="0" w:color="auto"/>
            </w:tcBorders>
          </w:tcPr>
          <w:p w14:paraId="666AE9FE" w14:textId="47AC199A" w:rsidR="0069342B" w:rsidRPr="006F3D94" w:rsidRDefault="0069342B" w:rsidP="00713A93">
            <w:pPr>
              <w:rPr>
                <w:rFonts w:eastAsia="Calibri" w:cs="Times New Roman"/>
                <w:b/>
                <w:bCs/>
                <w:sz w:val="20"/>
                <w:szCs w:val="20"/>
              </w:rPr>
            </w:pPr>
          </w:p>
        </w:tc>
        <w:tc>
          <w:tcPr>
            <w:tcW w:w="1633" w:type="dxa"/>
            <w:tcBorders>
              <w:top w:val="single" w:sz="12" w:space="0" w:color="auto"/>
              <w:left w:val="single" w:sz="12" w:space="0" w:color="auto"/>
              <w:bottom w:val="single" w:sz="12" w:space="0" w:color="auto"/>
              <w:right w:val="single" w:sz="12" w:space="0" w:color="auto"/>
            </w:tcBorders>
          </w:tcPr>
          <w:p w14:paraId="2E9F9123" w14:textId="3AE03DB5" w:rsidR="0069342B" w:rsidRPr="006F3D94" w:rsidRDefault="0069342B" w:rsidP="00713A93">
            <w:pPr>
              <w:rPr>
                <w:rFonts w:eastAsia="Calibri" w:cs="Times New Roman"/>
                <w:b/>
                <w:bCs/>
                <w:sz w:val="20"/>
                <w:szCs w:val="20"/>
              </w:rPr>
            </w:pPr>
          </w:p>
        </w:tc>
      </w:tr>
      <w:tr w:rsidR="0069342B" w:rsidRPr="00E82D4B" w14:paraId="682DFEAB" w14:textId="77777777" w:rsidTr="00713A93">
        <w:tc>
          <w:tcPr>
            <w:tcW w:w="1935" w:type="dxa"/>
            <w:tcBorders>
              <w:top w:val="single" w:sz="12" w:space="0" w:color="auto"/>
              <w:left w:val="single" w:sz="12" w:space="0" w:color="auto"/>
              <w:bottom w:val="single" w:sz="12" w:space="0" w:color="auto"/>
              <w:right w:val="single" w:sz="12" w:space="0" w:color="auto"/>
            </w:tcBorders>
          </w:tcPr>
          <w:p w14:paraId="36D47EB1" w14:textId="4FACBED1" w:rsidR="0069342B" w:rsidRPr="006F3D94" w:rsidRDefault="0069342B" w:rsidP="00713A93">
            <w:pPr>
              <w:rPr>
                <w:rFonts w:eastAsia="Calibri" w:cs="Times New Roman"/>
                <w:b/>
                <w:bCs/>
                <w:sz w:val="20"/>
                <w:szCs w:val="20"/>
              </w:rPr>
            </w:pPr>
          </w:p>
        </w:tc>
        <w:tc>
          <w:tcPr>
            <w:tcW w:w="1978" w:type="dxa"/>
            <w:tcBorders>
              <w:top w:val="single" w:sz="12" w:space="0" w:color="auto"/>
              <w:left w:val="single" w:sz="12" w:space="0" w:color="auto"/>
              <w:bottom w:val="single" w:sz="12" w:space="0" w:color="auto"/>
              <w:right w:val="single" w:sz="12" w:space="0" w:color="auto"/>
            </w:tcBorders>
          </w:tcPr>
          <w:p w14:paraId="110D24A5" w14:textId="75977D3F" w:rsidR="0069342B" w:rsidRPr="006F3D94" w:rsidRDefault="0069342B" w:rsidP="00713A93">
            <w:pPr>
              <w:rPr>
                <w:rFonts w:eastAsia="Calibri" w:cs="Times New Roman"/>
                <w:b/>
                <w:bCs/>
                <w:sz w:val="20"/>
                <w:szCs w:val="20"/>
              </w:rPr>
            </w:pPr>
          </w:p>
        </w:tc>
        <w:tc>
          <w:tcPr>
            <w:tcW w:w="1838" w:type="dxa"/>
            <w:tcBorders>
              <w:top w:val="single" w:sz="12" w:space="0" w:color="auto"/>
              <w:left w:val="single" w:sz="12" w:space="0" w:color="auto"/>
              <w:bottom w:val="single" w:sz="12" w:space="0" w:color="auto"/>
              <w:right w:val="single" w:sz="12" w:space="0" w:color="auto"/>
            </w:tcBorders>
          </w:tcPr>
          <w:p w14:paraId="40438756" w14:textId="79420A71" w:rsidR="0069342B" w:rsidRPr="006F3D94" w:rsidRDefault="0069342B" w:rsidP="00713A93">
            <w:pPr>
              <w:rPr>
                <w:rFonts w:eastAsia="Calibri" w:cs="Times New Roman"/>
                <w:b/>
                <w:bCs/>
                <w:sz w:val="20"/>
                <w:szCs w:val="20"/>
              </w:rPr>
            </w:pPr>
          </w:p>
        </w:tc>
        <w:tc>
          <w:tcPr>
            <w:tcW w:w="1966" w:type="dxa"/>
            <w:tcBorders>
              <w:top w:val="single" w:sz="12" w:space="0" w:color="auto"/>
              <w:left w:val="single" w:sz="12" w:space="0" w:color="auto"/>
              <w:bottom w:val="single" w:sz="12" w:space="0" w:color="auto"/>
              <w:right w:val="single" w:sz="12" w:space="0" w:color="auto"/>
            </w:tcBorders>
          </w:tcPr>
          <w:p w14:paraId="79ABCD53" w14:textId="59359FD8" w:rsidR="0069342B" w:rsidRPr="006F3D94" w:rsidRDefault="0069342B" w:rsidP="00713A93">
            <w:pPr>
              <w:rPr>
                <w:rFonts w:eastAsia="Calibri" w:cs="Times New Roman"/>
                <w:b/>
                <w:bCs/>
                <w:sz w:val="20"/>
                <w:szCs w:val="20"/>
              </w:rPr>
            </w:pPr>
          </w:p>
        </w:tc>
        <w:tc>
          <w:tcPr>
            <w:tcW w:w="1966" w:type="dxa"/>
            <w:tcBorders>
              <w:top w:val="single" w:sz="12" w:space="0" w:color="auto"/>
              <w:left w:val="single" w:sz="12" w:space="0" w:color="auto"/>
              <w:bottom w:val="single" w:sz="12" w:space="0" w:color="auto"/>
              <w:right w:val="single" w:sz="12" w:space="0" w:color="auto"/>
            </w:tcBorders>
          </w:tcPr>
          <w:p w14:paraId="4EF0D63F" w14:textId="41C90E47" w:rsidR="0069342B" w:rsidRPr="006F3D94" w:rsidRDefault="0069342B" w:rsidP="00713A93">
            <w:pPr>
              <w:rPr>
                <w:rFonts w:eastAsia="Calibri" w:cs="Times New Roman"/>
                <w:b/>
                <w:bCs/>
                <w:sz w:val="20"/>
                <w:szCs w:val="20"/>
              </w:rPr>
            </w:pPr>
          </w:p>
        </w:tc>
        <w:tc>
          <w:tcPr>
            <w:tcW w:w="1633" w:type="dxa"/>
            <w:tcBorders>
              <w:top w:val="single" w:sz="12" w:space="0" w:color="auto"/>
              <w:left w:val="single" w:sz="12" w:space="0" w:color="auto"/>
              <w:bottom w:val="single" w:sz="12" w:space="0" w:color="auto"/>
              <w:right w:val="single" w:sz="12" w:space="0" w:color="auto"/>
            </w:tcBorders>
          </w:tcPr>
          <w:p w14:paraId="08581AB6" w14:textId="4E62DD1A" w:rsidR="0069342B" w:rsidRPr="006F3D94" w:rsidRDefault="0069342B" w:rsidP="00713A93">
            <w:pPr>
              <w:rPr>
                <w:rFonts w:eastAsia="Calibri" w:cs="Times New Roman"/>
                <w:b/>
                <w:bCs/>
                <w:sz w:val="20"/>
                <w:szCs w:val="20"/>
              </w:rPr>
            </w:pPr>
          </w:p>
        </w:tc>
        <w:tc>
          <w:tcPr>
            <w:tcW w:w="1633" w:type="dxa"/>
            <w:tcBorders>
              <w:top w:val="single" w:sz="12" w:space="0" w:color="auto"/>
              <w:left w:val="single" w:sz="12" w:space="0" w:color="auto"/>
              <w:bottom w:val="single" w:sz="12" w:space="0" w:color="auto"/>
              <w:right w:val="single" w:sz="12" w:space="0" w:color="auto"/>
            </w:tcBorders>
          </w:tcPr>
          <w:p w14:paraId="37057A34" w14:textId="6EFBD68D" w:rsidR="0069342B" w:rsidRPr="006F3D94" w:rsidRDefault="0069342B" w:rsidP="00713A93">
            <w:pPr>
              <w:rPr>
                <w:rFonts w:eastAsia="Calibri" w:cs="Times New Roman"/>
                <w:b/>
                <w:bCs/>
                <w:sz w:val="20"/>
                <w:szCs w:val="20"/>
              </w:rPr>
            </w:pPr>
          </w:p>
        </w:tc>
      </w:tr>
      <w:tr w:rsidR="0069342B" w:rsidRPr="00E82D4B" w14:paraId="4ADC8D56" w14:textId="77777777" w:rsidTr="00713A93">
        <w:tc>
          <w:tcPr>
            <w:tcW w:w="1935" w:type="dxa"/>
            <w:tcBorders>
              <w:top w:val="single" w:sz="12" w:space="0" w:color="auto"/>
              <w:left w:val="single" w:sz="12" w:space="0" w:color="auto"/>
              <w:bottom w:val="single" w:sz="12" w:space="0" w:color="auto"/>
              <w:right w:val="single" w:sz="12" w:space="0" w:color="auto"/>
            </w:tcBorders>
          </w:tcPr>
          <w:p w14:paraId="478FE7E6" w14:textId="376DD6A7" w:rsidR="0069342B" w:rsidRPr="006F3D94" w:rsidRDefault="0069342B" w:rsidP="00713A93">
            <w:pPr>
              <w:rPr>
                <w:rFonts w:eastAsia="Calibri" w:cs="Times New Roman"/>
                <w:b/>
                <w:bCs/>
                <w:sz w:val="20"/>
                <w:szCs w:val="20"/>
              </w:rPr>
            </w:pPr>
          </w:p>
        </w:tc>
        <w:tc>
          <w:tcPr>
            <w:tcW w:w="1978" w:type="dxa"/>
            <w:tcBorders>
              <w:top w:val="single" w:sz="12" w:space="0" w:color="auto"/>
              <w:left w:val="single" w:sz="12" w:space="0" w:color="auto"/>
              <w:bottom w:val="single" w:sz="12" w:space="0" w:color="auto"/>
              <w:right w:val="single" w:sz="12" w:space="0" w:color="auto"/>
            </w:tcBorders>
          </w:tcPr>
          <w:p w14:paraId="76C02D1B" w14:textId="4DBF1AA4" w:rsidR="0069342B" w:rsidRPr="006F3D94" w:rsidRDefault="0069342B" w:rsidP="00713A93">
            <w:pPr>
              <w:rPr>
                <w:rFonts w:eastAsia="Calibri" w:cs="Times New Roman"/>
                <w:b/>
                <w:bCs/>
                <w:sz w:val="20"/>
                <w:szCs w:val="20"/>
              </w:rPr>
            </w:pPr>
          </w:p>
        </w:tc>
        <w:tc>
          <w:tcPr>
            <w:tcW w:w="1838" w:type="dxa"/>
            <w:tcBorders>
              <w:top w:val="single" w:sz="12" w:space="0" w:color="auto"/>
              <w:left w:val="single" w:sz="12" w:space="0" w:color="auto"/>
              <w:bottom w:val="single" w:sz="12" w:space="0" w:color="auto"/>
              <w:right w:val="single" w:sz="12" w:space="0" w:color="auto"/>
            </w:tcBorders>
          </w:tcPr>
          <w:p w14:paraId="458F5ABF" w14:textId="386675B9" w:rsidR="0069342B" w:rsidRPr="006F3D94" w:rsidRDefault="0069342B" w:rsidP="00713A93">
            <w:pPr>
              <w:rPr>
                <w:rFonts w:eastAsia="Calibri" w:cs="Times New Roman"/>
                <w:b/>
                <w:bCs/>
                <w:sz w:val="20"/>
                <w:szCs w:val="20"/>
              </w:rPr>
            </w:pPr>
          </w:p>
        </w:tc>
        <w:tc>
          <w:tcPr>
            <w:tcW w:w="1966" w:type="dxa"/>
            <w:tcBorders>
              <w:top w:val="single" w:sz="12" w:space="0" w:color="auto"/>
              <w:left w:val="single" w:sz="12" w:space="0" w:color="auto"/>
              <w:bottom w:val="single" w:sz="12" w:space="0" w:color="auto"/>
              <w:right w:val="single" w:sz="12" w:space="0" w:color="auto"/>
            </w:tcBorders>
          </w:tcPr>
          <w:p w14:paraId="279927A2" w14:textId="452BB25D" w:rsidR="0069342B" w:rsidRPr="006F3D94" w:rsidRDefault="0069342B" w:rsidP="00713A93">
            <w:pPr>
              <w:rPr>
                <w:rFonts w:eastAsia="Calibri" w:cs="Times New Roman"/>
                <w:b/>
                <w:bCs/>
                <w:sz w:val="20"/>
                <w:szCs w:val="20"/>
              </w:rPr>
            </w:pPr>
          </w:p>
        </w:tc>
        <w:tc>
          <w:tcPr>
            <w:tcW w:w="1966" w:type="dxa"/>
            <w:tcBorders>
              <w:top w:val="single" w:sz="12" w:space="0" w:color="auto"/>
              <w:left w:val="single" w:sz="12" w:space="0" w:color="auto"/>
              <w:bottom w:val="single" w:sz="12" w:space="0" w:color="auto"/>
              <w:right w:val="single" w:sz="12" w:space="0" w:color="auto"/>
            </w:tcBorders>
          </w:tcPr>
          <w:p w14:paraId="399227F3" w14:textId="01A8D623" w:rsidR="0069342B" w:rsidRPr="006F3D94" w:rsidRDefault="0069342B" w:rsidP="00713A93">
            <w:pPr>
              <w:rPr>
                <w:rFonts w:eastAsia="Calibri" w:cs="Times New Roman"/>
                <w:b/>
                <w:bCs/>
                <w:sz w:val="20"/>
                <w:szCs w:val="20"/>
              </w:rPr>
            </w:pPr>
          </w:p>
        </w:tc>
        <w:tc>
          <w:tcPr>
            <w:tcW w:w="1633" w:type="dxa"/>
            <w:tcBorders>
              <w:top w:val="single" w:sz="12" w:space="0" w:color="auto"/>
              <w:left w:val="single" w:sz="12" w:space="0" w:color="auto"/>
              <w:bottom w:val="single" w:sz="12" w:space="0" w:color="auto"/>
              <w:right w:val="single" w:sz="12" w:space="0" w:color="auto"/>
            </w:tcBorders>
          </w:tcPr>
          <w:p w14:paraId="371374A9" w14:textId="5F9C139A" w:rsidR="0069342B" w:rsidRPr="006F3D94" w:rsidRDefault="0069342B" w:rsidP="00713A93">
            <w:pPr>
              <w:rPr>
                <w:rFonts w:eastAsia="Calibri" w:cs="Times New Roman"/>
                <w:b/>
                <w:bCs/>
                <w:sz w:val="20"/>
                <w:szCs w:val="20"/>
              </w:rPr>
            </w:pPr>
          </w:p>
        </w:tc>
        <w:tc>
          <w:tcPr>
            <w:tcW w:w="1633" w:type="dxa"/>
            <w:tcBorders>
              <w:top w:val="single" w:sz="12" w:space="0" w:color="auto"/>
              <w:left w:val="single" w:sz="12" w:space="0" w:color="auto"/>
              <w:bottom w:val="single" w:sz="12" w:space="0" w:color="auto"/>
              <w:right w:val="single" w:sz="12" w:space="0" w:color="auto"/>
            </w:tcBorders>
          </w:tcPr>
          <w:p w14:paraId="006F5A01" w14:textId="3121252E" w:rsidR="0069342B" w:rsidRPr="006F3D94" w:rsidRDefault="0069342B" w:rsidP="00713A93">
            <w:pPr>
              <w:rPr>
                <w:rFonts w:eastAsia="Calibri" w:cs="Times New Roman"/>
                <w:b/>
                <w:bCs/>
                <w:sz w:val="20"/>
                <w:szCs w:val="20"/>
              </w:rPr>
            </w:pPr>
          </w:p>
        </w:tc>
      </w:tr>
    </w:tbl>
    <w:p w14:paraId="0A270632" w14:textId="77777777" w:rsidR="0069342B" w:rsidRPr="00E82D4B" w:rsidRDefault="0069342B" w:rsidP="0069342B">
      <w:pPr>
        <w:rPr>
          <w:rFonts w:eastAsia="Calibri" w:cs="Times New Roman"/>
          <w:b/>
          <w:bCs/>
        </w:rPr>
      </w:pPr>
    </w:p>
    <w:p w14:paraId="162564F6" w14:textId="77777777" w:rsidR="0069342B" w:rsidRPr="00E82D4B" w:rsidRDefault="0069342B" w:rsidP="0069342B">
      <w:pPr>
        <w:rPr>
          <w:rFonts w:eastAsia="Calibri" w:cs="Times New Roman"/>
          <w:b/>
          <w:bCs/>
        </w:rPr>
      </w:pPr>
      <w:r w:rsidRPr="00E82D4B">
        <w:rPr>
          <w:rFonts w:eastAsia="Calibri" w:cs="Times New Roman"/>
          <w:b/>
          <w:bCs/>
        </w:rPr>
        <w:br w:type="page"/>
      </w:r>
    </w:p>
    <w:p w14:paraId="339EFF12" w14:textId="075766E9" w:rsidR="0069342B" w:rsidRPr="006C6D71" w:rsidRDefault="0069342B" w:rsidP="00254AAA">
      <w:pPr>
        <w:pStyle w:val="nn"/>
        <w:ind w:left="2880" w:firstLine="720"/>
        <w:rPr>
          <w:rFonts w:ascii="Calibri" w:hAnsi="Calibri"/>
          <w:b/>
          <w:bCs/>
          <w:caps/>
          <w:sz w:val="24"/>
          <w:szCs w:val="24"/>
        </w:rPr>
      </w:pPr>
      <w:r w:rsidRPr="006C6D71">
        <w:rPr>
          <w:rFonts w:ascii="Calibri" w:hAnsi="Calibri"/>
          <w:b/>
          <w:bCs/>
          <w:caps/>
          <w:sz w:val="24"/>
          <w:szCs w:val="24"/>
        </w:rPr>
        <w:lastRenderedPageBreak/>
        <w:t xml:space="preserve">Table </w:t>
      </w:r>
      <w:r w:rsidR="00F7385B">
        <w:rPr>
          <w:rFonts w:ascii="Calibri" w:hAnsi="Calibri"/>
          <w:b/>
          <w:bCs/>
          <w:caps/>
          <w:sz w:val="24"/>
          <w:szCs w:val="24"/>
        </w:rPr>
        <w:t>3</w:t>
      </w:r>
      <w:r w:rsidRPr="006C6D71">
        <w:rPr>
          <w:rFonts w:ascii="Calibri" w:hAnsi="Calibri"/>
          <w:b/>
          <w:bCs/>
          <w:caps/>
          <w:sz w:val="24"/>
          <w:szCs w:val="24"/>
        </w:rPr>
        <w:t xml:space="preserve">.  </w:t>
      </w:r>
      <w:r w:rsidR="00254AAA" w:rsidRPr="006C6D71">
        <w:rPr>
          <w:rFonts w:ascii="Calibri" w:hAnsi="Calibri"/>
          <w:b/>
          <w:bCs/>
          <w:caps/>
          <w:sz w:val="24"/>
          <w:szCs w:val="24"/>
        </w:rPr>
        <w:t xml:space="preserve">Monitor </w:t>
      </w:r>
      <w:r w:rsidRPr="006C6D71">
        <w:rPr>
          <w:rFonts w:ascii="Calibri" w:hAnsi="Calibri"/>
          <w:b/>
          <w:bCs/>
          <w:caps/>
          <w:sz w:val="24"/>
          <w:szCs w:val="24"/>
        </w:rPr>
        <w:t>Air Quality Data</w:t>
      </w:r>
    </w:p>
    <w:tbl>
      <w:tblPr>
        <w:tblStyle w:val="TableGrid1"/>
        <w:tblW w:w="10688" w:type="dxa"/>
        <w:tblBorders>
          <w:top w:val="single" w:sz="4" w:space="0" w:color="008085"/>
          <w:left w:val="single" w:sz="4" w:space="0" w:color="008085"/>
          <w:bottom w:val="single" w:sz="4" w:space="0" w:color="008085"/>
          <w:right w:val="single" w:sz="4" w:space="0" w:color="008085"/>
          <w:insideH w:val="single" w:sz="4" w:space="0" w:color="A6A6A6" w:themeColor="background1" w:themeShade="A6"/>
          <w:insideV w:val="single" w:sz="4" w:space="0" w:color="008085"/>
        </w:tblBorders>
        <w:tblLayout w:type="fixed"/>
        <w:tblLook w:val="04A0" w:firstRow="1" w:lastRow="0" w:firstColumn="1" w:lastColumn="0" w:noHBand="0" w:noVBand="1"/>
      </w:tblPr>
      <w:tblGrid>
        <w:gridCol w:w="1075"/>
        <w:gridCol w:w="1170"/>
        <w:gridCol w:w="1170"/>
        <w:gridCol w:w="1440"/>
        <w:gridCol w:w="1350"/>
        <w:gridCol w:w="810"/>
        <w:gridCol w:w="900"/>
        <w:gridCol w:w="1585"/>
        <w:gridCol w:w="1188"/>
      </w:tblGrid>
      <w:tr w:rsidR="006F3D94" w:rsidRPr="00E82D4B" w14:paraId="078B8C82" w14:textId="77777777" w:rsidTr="006F3D94">
        <w:trPr>
          <w:trHeight w:val="859"/>
        </w:trPr>
        <w:tc>
          <w:tcPr>
            <w:tcW w:w="1075" w:type="dxa"/>
            <w:tcBorders>
              <w:top w:val="single" w:sz="12" w:space="0" w:color="auto"/>
              <w:left w:val="single" w:sz="12" w:space="0" w:color="auto"/>
              <w:bottom w:val="single" w:sz="12" w:space="0" w:color="auto"/>
              <w:right w:val="single" w:sz="12" w:space="0" w:color="auto"/>
            </w:tcBorders>
            <w:shd w:val="clear" w:color="auto" w:fill="008085"/>
            <w:vAlign w:val="bottom"/>
          </w:tcPr>
          <w:p w14:paraId="75AC16E0" w14:textId="77777777" w:rsidR="0069342B" w:rsidRPr="00254AAA" w:rsidRDefault="0069342B" w:rsidP="00713A93">
            <w:pPr>
              <w:pStyle w:val="ChartHeader"/>
              <w:rPr>
                <w:sz w:val="18"/>
                <w:szCs w:val="18"/>
              </w:rPr>
            </w:pPr>
            <w:r w:rsidRPr="00254AAA">
              <w:rPr>
                <w:sz w:val="18"/>
                <w:szCs w:val="18"/>
              </w:rPr>
              <w:t>Monitor Dataset Name</w:t>
            </w:r>
          </w:p>
        </w:tc>
        <w:tc>
          <w:tcPr>
            <w:tcW w:w="1170" w:type="dxa"/>
            <w:tcBorders>
              <w:top w:val="single" w:sz="12" w:space="0" w:color="auto"/>
              <w:left w:val="single" w:sz="12" w:space="0" w:color="auto"/>
              <w:bottom w:val="single" w:sz="12" w:space="0" w:color="auto"/>
              <w:right w:val="single" w:sz="12" w:space="0" w:color="auto"/>
            </w:tcBorders>
            <w:shd w:val="clear" w:color="auto" w:fill="008085"/>
            <w:vAlign w:val="bottom"/>
          </w:tcPr>
          <w:p w14:paraId="65F67833" w14:textId="77777777" w:rsidR="0069342B" w:rsidRPr="00254AAA" w:rsidRDefault="0069342B" w:rsidP="00713A93">
            <w:pPr>
              <w:pStyle w:val="ChartHeader"/>
              <w:rPr>
                <w:sz w:val="18"/>
                <w:szCs w:val="18"/>
              </w:rPr>
            </w:pPr>
            <w:r w:rsidRPr="00254AAA">
              <w:rPr>
                <w:sz w:val="18"/>
                <w:szCs w:val="18"/>
              </w:rPr>
              <w:t>Extent</w:t>
            </w:r>
          </w:p>
        </w:tc>
        <w:tc>
          <w:tcPr>
            <w:tcW w:w="1170" w:type="dxa"/>
            <w:tcBorders>
              <w:top w:val="single" w:sz="12" w:space="0" w:color="auto"/>
              <w:left w:val="single" w:sz="12" w:space="0" w:color="auto"/>
              <w:bottom w:val="single" w:sz="12" w:space="0" w:color="auto"/>
              <w:right w:val="single" w:sz="12" w:space="0" w:color="auto"/>
            </w:tcBorders>
            <w:shd w:val="clear" w:color="auto" w:fill="008085"/>
            <w:vAlign w:val="bottom"/>
          </w:tcPr>
          <w:p w14:paraId="3B6E1ADD" w14:textId="77777777" w:rsidR="0069342B" w:rsidRPr="00254AAA" w:rsidRDefault="0069342B" w:rsidP="00713A93">
            <w:pPr>
              <w:pStyle w:val="ChartHeader"/>
              <w:rPr>
                <w:sz w:val="18"/>
                <w:szCs w:val="18"/>
              </w:rPr>
            </w:pPr>
            <w:r w:rsidRPr="00254AAA">
              <w:rPr>
                <w:sz w:val="18"/>
                <w:szCs w:val="18"/>
              </w:rPr>
              <w:t>Years of data available</w:t>
            </w:r>
          </w:p>
        </w:tc>
        <w:tc>
          <w:tcPr>
            <w:tcW w:w="1440" w:type="dxa"/>
            <w:tcBorders>
              <w:top w:val="single" w:sz="12" w:space="0" w:color="auto"/>
              <w:left w:val="single" w:sz="12" w:space="0" w:color="auto"/>
              <w:bottom w:val="single" w:sz="12" w:space="0" w:color="auto"/>
              <w:right w:val="single" w:sz="12" w:space="0" w:color="auto"/>
            </w:tcBorders>
            <w:shd w:val="clear" w:color="auto" w:fill="008085"/>
            <w:vAlign w:val="bottom"/>
          </w:tcPr>
          <w:p w14:paraId="0A095E10" w14:textId="77777777" w:rsidR="0069342B" w:rsidRPr="00254AAA" w:rsidRDefault="0069342B" w:rsidP="00713A93">
            <w:pPr>
              <w:pStyle w:val="ChartHeader"/>
              <w:rPr>
                <w:sz w:val="18"/>
                <w:szCs w:val="18"/>
              </w:rPr>
            </w:pPr>
            <w:r w:rsidRPr="00254AAA">
              <w:rPr>
                <w:sz w:val="18"/>
                <w:szCs w:val="18"/>
              </w:rPr>
              <w:t>Pollutants monitored</w:t>
            </w:r>
          </w:p>
        </w:tc>
        <w:tc>
          <w:tcPr>
            <w:tcW w:w="1350" w:type="dxa"/>
            <w:tcBorders>
              <w:top w:val="single" w:sz="12" w:space="0" w:color="auto"/>
              <w:left w:val="single" w:sz="12" w:space="0" w:color="auto"/>
              <w:bottom w:val="single" w:sz="12" w:space="0" w:color="auto"/>
              <w:right w:val="single" w:sz="12" w:space="0" w:color="auto"/>
            </w:tcBorders>
            <w:shd w:val="clear" w:color="auto" w:fill="008085"/>
            <w:vAlign w:val="bottom"/>
          </w:tcPr>
          <w:p w14:paraId="246A541F" w14:textId="5474DA7F" w:rsidR="0069342B" w:rsidRPr="00254AAA" w:rsidRDefault="0069342B" w:rsidP="00713A93">
            <w:pPr>
              <w:pStyle w:val="ChartHeader"/>
              <w:rPr>
                <w:sz w:val="18"/>
                <w:szCs w:val="18"/>
              </w:rPr>
            </w:pPr>
            <w:r w:rsidRPr="00254AAA">
              <w:rPr>
                <w:sz w:val="18"/>
                <w:szCs w:val="18"/>
              </w:rPr>
              <w:t>Frequency of measure</w:t>
            </w:r>
            <w:r w:rsidR="00254AAA" w:rsidRPr="00254AAA">
              <w:rPr>
                <w:sz w:val="18"/>
                <w:szCs w:val="18"/>
              </w:rPr>
              <w:t>-</w:t>
            </w:r>
            <w:r w:rsidRPr="00254AAA">
              <w:rPr>
                <w:sz w:val="18"/>
                <w:szCs w:val="18"/>
              </w:rPr>
              <w:t>ments</w:t>
            </w:r>
          </w:p>
        </w:tc>
        <w:tc>
          <w:tcPr>
            <w:tcW w:w="810" w:type="dxa"/>
            <w:tcBorders>
              <w:top w:val="single" w:sz="12" w:space="0" w:color="auto"/>
              <w:left w:val="single" w:sz="12" w:space="0" w:color="auto"/>
              <w:bottom w:val="single" w:sz="12" w:space="0" w:color="auto"/>
              <w:right w:val="single" w:sz="12" w:space="0" w:color="auto"/>
            </w:tcBorders>
            <w:shd w:val="clear" w:color="auto" w:fill="008085"/>
            <w:vAlign w:val="bottom"/>
          </w:tcPr>
          <w:p w14:paraId="1E29E79B" w14:textId="77777777" w:rsidR="0069342B" w:rsidRPr="00254AAA" w:rsidRDefault="0069342B" w:rsidP="00713A93">
            <w:pPr>
              <w:pStyle w:val="ChartHeader"/>
              <w:rPr>
                <w:sz w:val="18"/>
                <w:szCs w:val="18"/>
              </w:rPr>
            </w:pPr>
            <w:r w:rsidRPr="00254AAA">
              <w:rPr>
                <w:sz w:val="18"/>
                <w:szCs w:val="18"/>
              </w:rPr>
              <w:t>File Type</w:t>
            </w:r>
          </w:p>
        </w:tc>
        <w:tc>
          <w:tcPr>
            <w:tcW w:w="900" w:type="dxa"/>
            <w:tcBorders>
              <w:top w:val="single" w:sz="12" w:space="0" w:color="auto"/>
              <w:left w:val="single" w:sz="12" w:space="0" w:color="auto"/>
              <w:bottom w:val="single" w:sz="12" w:space="0" w:color="auto"/>
              <w:right w:val="single" w:sz="12" w:space="0" w:color="auto"/>
            </w:tcBorders>
            <w:shd w:val="clear" w:color="auto" w:fill="008085"/>
            <w:vAlign w:val="bottom"/>
          </w:tcPr>
          <w:p w14:paraId="48A6DD94" w14:textId="77777777" w:rsidR="0069342B" w:rsidRPr="00254AAA" w:rsidRDefault="0069342B" w:rsidP="00713A93">
            <w:pPr>
              <w:pStyle w:val="ChartHeader"/>
              <w:rPr>
                <w:sz w:val="18"/>
                <w:szCs w:val="18"/>
              </w:rPr>
            </w:pPr>
            <w:r w:rsidRPr="00254AAA">
              <w:rPr>
                <w:sz w:val="18"/>
                <w:szCs w:val="18"/>
              </w:rPr>
              <w:t>Data Source</w:t>
            </w:r>
          </w:p>
        </w:tc>
        <w:tc>
          <w:tcPr>
            <w:tcW w:w="1585" w:type="dxa"/>
            <w:tcBorders>
              <w:top w:val="single" w:sz="12" w:space="0" w:color="auto"/>
              <w:left w:val="single" w:sz="12" w:space="0" w:color="auto"/>
              <w:bottom w:val="single" w:sz="12" w:space="0" w:color="auto"/>
              <w:right w:val="single" w:sz="12" w:space="0" w:color="auto"/>
            </w:tcBorders>
            <w:shd w:val="clear" w:color="auto" w:fill="008085"/>
            <w:vAlign w:val="bottom"/>
          </w:tcPr>
          <w:p w14:paraId="448F606A" w14:textId="77777777" w:rsidR="0069342B" w:rsidRPr="00254AAA" w:rsidRDefault="0069342B" w:rsidP="00713A93">
            <w:pPr>
              <w:pStyle w:val="ChartHeader"/>
              <w:rPr>
                <w:sz w:val="18"/>
                <w:szCs w:val="18"/>
              </w:rPr>
            </w:pPr>
            <w:r w:rsidRPr="00254AAA">
              <w:rPr>
                <w:sz w:val="18"/>
                <w:szCs w:val="18"/>
              </w:rPr>
              <w:t>Weblink or file path on computer</w:t>
            </w:r>
          </w:p>
        </w:tc>
        <w:tc>
          <w:tcPr>
            <w:tcW w:w="1188" w:type="dxa"/>
            <w:tcBorders>
              <w:top w:val="single" w:sz="12" w:space="0" w:color="auto"/>
              <w:left w:val="single" w:sz="12" w:space="0" w:color="auto"/>
              <w:bottom w:val="single" w:sz="12" w:space="0" w:color="auto"/>
              <w:right w:val="single" w:sz="12" w:space="0" w:color="auto"/>
            </w:tcBorders>
            <w:shd w:val="clear" w:color="auto" w:fill="008085"/>
            <w:vAlign w:val="bottom"/>
          </w:tcPr>
          <w:p w14:paraId="4B72A0B1" w14:textId="77777777" w:rsidR="0069342B" w:rsidRPr="00254AAA" w:rsidRDefault="0069342B" w:rsidP="00713A93">
            <w:pPr>
              <w:pStyle w:val="ChartHeader"/>
              <w:rPr>
                <w:sz w:val="18"/>
                <w:szCs w:val="18"/>
              </w:rPr>
            </w:pPr>
            <w:r w:rsidRPr="00254AAA">
              <w:rPr>
                <w:sz w:val="18"/>
                <w:szCs w:val="18"/>
              </w:rPr>
              <w:t>Processed for BenMAP?</w:t>
            </w:r>
          </w:p>
        </w:tc>
      </w:tr>
      <w:tr w:rsidR="00254AAA" w:rsidRPr="00E82D4B" w14:paraId="74F563B0" w14:textId="77777777" w:rsidTr="002357A1">
        <w:trPr>
          <w:trHeight w:val="714"/>
        </w:trPr>
        <w:tc>
          <w:tcPr>
            <w:tcW w:w="1075" w:type="dxa"/>
            <w:tcBorders>
              <w:top w:val="single" w:sz="12" w:space="0" w:color="auto"/>
              <w:left w:val="single" w:sz="12" w:space="0" w:color="auto"/>
              <w:bottom w:val="single" w:sz="12" w:space="0" w:color="auto"/>
              <w:right w:val="single" w:sz="12" w:space="0" w:color="auto"/>
            </w:tcBorders>
          </w:tcPr>
          <w:p w14:paraId="0F9A016A"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City X Network</w:t>
            </w:r>
          </w:p>
        </w:tc>
        <w:tc>
          <w:tcPr>
            <w:tcW w:w="1170" w:type="dxa"/>
            <w:tcBorders>
              <w:top w:val="single" w:sz="12" w:space="0" w:color="auto"/>
              <w:left w:val="single" w:sz="12" w:space="0" w:color="auto"/>
              <w:bottom w:val="single" w:sz="12" w:space="0" w:color="auto"/>
              <w:right w:val="single" w:sz="12" w:space="0" w:color="auto"/>
            </w:tcBorders>
          </w:tcPr>
          <w:p w14:paraId="2234FD1A"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5 monitors covering a 3km</w:t>
            </w:r>
            <w:r w:rsidRPr="008A7B75">
              <w:rPr>
                <w:rFonts w:eastAsia="Calibri" w:cs="Times New Roman"/>
                <w:i/>
                <w:iCs/>
                <w:sz w:val="20"/>
                <w:szCs w:val="20"/>
                <w:vertAlign w:val="superscript"/>
              </w:rPr>
              <w:t>2</w:t>
            </w:r>
            <w:r w:rsidRPr="008A7B75">
              <w:rPr>
                <w:rFonts w:eastAsia="Calibri" w:cs="Times New Roman"/>
                <w:i/>
                <w:iCs/>
                <w:sz w:val="20"/>
                <w:szCs w:val="20"/>
              </w:rPr>
              <w:t xml:space="preserve"> area</w:t>
            </w:r>
          </w:p>
        </w:tc>
        <w:tc>
          <w:tcPr>
            <w:tcW w:w="1170" w:type="dxa"/>
            <w:tcBorders>
              <w:top w:val="single" w:sz="12" w:space="0" w:color="auto"/>
              <w:left w:val="single" w:sz="12" w:space="0" w:color="auto"/>
              <w:bottom w:val="single" w:sz="12" w:space="0" w:color="auto"/>
              <w:right w:val="single" w:sz="12" w:space="0" w:color="auto"/>
            </w:tcBorders>
          </w:tcPr>
          <w:p w14:paraId="65DE8DC2"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2015-2018</w:t>
            </w:r>
          </w:p>
        </w:tc>
        <w:tc>
          <w:tcPr>
            <w:tcW w:w="1440" w:type="dxa"/>
            <w:tcBorders>
              <w:top w:val="single" w:sz="12" w:space="0" w:color="auto"/>
              <w:left w:val="single" w:sz="12" w:space="0" w:color="auto"/>
              <w:bottom w:val="single" w:sz="12" w:space="0" w:color="auto"/>
              <w:right w:val="single" w:sz="12" w:space="0" w:color="auto"/>
            </w:tcBorders>
          </w:tcPr>
          <w:p w14:paraId="25F137FA"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PM2.5, PM10</w:t>
            </w:r>
          </w:p>
        </w:tc>
        <w:tc>
          <w:tcPr>
            <w:tcW w:w="1350" w:type="dxa"/>
            <w:tcBorders>
              <w:top w:val="single" w:sz="12" w:space="0" w:color="auto"/>
              <w:left w:val="single" w:sz="12" w:space="0" w:color="auto"/>
              <w:bottom w:val="single" w:sz="12" w:space="0" w:color="auto"/>
              <w:right w:val="single" w:sz="12" w:space="0" w:color="auto"/>
            </w:tcBorders>
          </w:tcPr>
          <w:p w14:paraId="31FD25E6"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Hourly</w:t>
            </w:r>
          </w:p>
        </w:tc>
        <w:tc>
          <w:tcPr>
            <w:tcW w:w="810" w:type="dxa"/>
            <w:tcBorders>
              <w:top w:val="single" w:sz="12" w:space="0" w:color="auto"/>
              <w:left w:val="single" w:sz="12" w:space="0" w:color="auto"/>
              <w:bottom w:val="single" w:sz="12" w:space="0" w:color="auto"/>
              <w:right w:val="single" w:sz="12" w:space="0" w:color="auto"/>
            </w:tcBorders>
          </w:tcPr>
          <w:p w14:paraId="57A3A53F"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.csv</w:t>
            </w:r>
          </w:p>
        </w:tc>
        <w:tc>
          <w:tcPr>
            <w:tcW w:w="900" w:type="dxa"/>
            <w:tcBorders>
              <w:top w:val="single" w:sz="12" w:space="0" w:color="auto"/>
              <w:left w:val="single" w:sz="12" w:space="0" w:color="auto"/>
              <w:bottom w:val="single" w:sz="12" w:space="0" w:color="auto"/>
              <w:right w:val="single" w:sz="12" w:space="0" w:color="auto"/>
            </w:tcBorders>
          </w:tcPr>
          <w:p w14:paraId="3C0740AC" w14:textId="4CC7DEFD" w:rsidR="0069342B" w:rsidRPr="008A7B75" w:rsidRDefault="0069342B" w:rsidP="00713A93">
            <w:pPr>
              <w:rPr>
                <w:rFonts w:eastAsia="Calibri" w:cs="Times New Roman"/>
                <w:i/>
                <w:iCs/>
                <w:sz w:val="20"/>
                <w:szCs w:val="20"/>
              </w:rPr>
            </w:pPr>
            <w:r w:rsidRPr="008A7B75">
              <w:rPr>
                <w:rFonts w:eastAsia="Calibri" w:cs="Times New Roman"/>
                <w:i/>
                <w:iCs/>
                <w:sz w:val="20"/>
                <w:szCs w:val="20"/>
              </w:rPr>
              <w:t>US</w:t>
            </w:r>
            <w:r w:rsidR="006F3D94">
              <w:rPr>
                <w:rFonts w:eastAsia="Calibri" w:cs="Times New Roman"/>
                <w:i/>
                <w:iCs/>
                <w:sz w:val="20"/>
                <w:szCs w:val="20"/>
              </w:rPr>
              <w:t xml:space="preserve"> </w:t>
            </w:r>
            <w:r w:rsidRPr="008A7B75">
              <w:rPr>
                <w:rFonts w:eastAsia="Calibri" w:cs="Times New Roman"/>
                <w:i/>
                <w:iCs/>
                <w:sz w:val="20"/>
                <w:szCs w:val="20"/>
              </w:rPr>
              <w:t>EPA</w:t>
            </w:r>
          </w:p>
        </w:tc>
        <w:tc>
          <w:tcPr>
            <w:tcW w:w="1585" w:type="dxa"/>
            <w:tcBorders>
              <w:top w:val="single" w:sz="12" w:space="0" w:color="auto"/>
              <w:left w:val="single" w:sz="12" w:space="0" w:color="auto"/>
              <w:bottom w:val="single" w:sz="12" w:space="0" w:color="auto"/>
              <w:right w:val="single" w:sz="12" w:space="0" w:color="auto"/>
            </w:tcBorders>
          </w:tcPr>
          <w:p w14:paraId="7D48D7B4"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C:\AQ\monitors</w:t>
            </w:r>
          </w:p>
        </w:tc>
        <w:tc>
          <w:tcPr>
            <w:tcW w:w="1188" w:type="dxa"/>
            <w:tcBorders>
              <w:top w:val="single" w:sz="12" w:space="0" w:color="auto"/>
              <w:left w:val="single" w:sz="12" w:space="0" w:color="auto"/>
              <w:bottom w:val="single" w:sz="12" w:space="0" w:color="auto"/>
              <w:right w:val="single" w:sz="12" w:space="0" w:color="auto"/>
            </w:tcBorders>
          </w:tcPr>
          <w:p w14:paraId="6E8810B2" w14:textId="77777777" w:rsidR="0069342B" w:rsidRPr="00E82D4B" w:rsidRDefault="0069342B" w:rsidP="00713A93">
            <w:pPr>
              <w:rPr>
                <w:rFonts w:eastAsia="Calibri" w:cs="Times New Roman"/>
                <w:i/>
                <w:iCs/>
                <w:color w:val="808080"/>
                <w:sz w:val="20"/>
                <w:szCs w:val="20"/>
              </w:rPr>
            </w:pPr>
            <w:r w:rsidRPr="008A7B75">
              <w:rPr>
                <w:rFonts w:eastAsia="Calibri" w:cs="Times New Roman"/>
                <w:i/>
                <w:iCs/>
                <w:sz w:val="20"/>
                <w:szCs w:val="20"/>
              </w:rPr>
              <w:t>Yes</w:t>
            </w:r>
          </w:p>
        </w:tc>
      </w:tr>
      <w:tr w:rsidR="00254AAA" w:rsidRPr="00E82D4B" w14:paraId="7980FBF8" w14:textId="77777777" w:rsidTr="002357A1">
        <w:trPr>
          <w:trHeight w:val="231"/>
        </w:trPr>
        <w:tc>
          <w:tcPr>
            <w:tcW w:w="1075" w:type="dxa"/>
            <w:tcBorders>
              <w:top w:val="single" w:sz="12" w:space="0" w:color="auto"/>
              <w:left w:val="single" w:sz="12" w:space="0" w:color="auto"/>
              <w:bottom w:val="single" w:sz="12" w:space="0" w:color="auto"/>
              <w:right w:val="single" w:sz="12" w:space="0" w:color="auto"/>
            </w:tcBorders>
          </w:tcPr>
          <w:p w14:paraId="04FE4DDA" w14:textId="5FAB033A" w:rsidR="0069342B" w:rsidRPr="006F3D94" w:rsidRDefault="0069342B" w:rsidP="00713A93">
            <w:pPr>
              <w:rPr>
                <w:rFonts w:eastAsia="Calibri" w:cs="Times New Roman"/>
                <w:b/>
                <w:bCs/>
                <w:sz w:val="20"/>
                <w:szCs w:val="20"/>
              </w:rPr>
            </w:pPr>
          </w:p>
        </w:tc>
        <w:tc>
          <w:tcPr>
            <w:tcW w:w="1170" w:type="dxa"/>
            <w:tcBorders>
              <w:top w:val="single" w:sz="12" w:space="0" w:color="auto"/>
              <w:left w:val="single" w:sz="12" w:space="0" w:color="auto"/>
              <w:bottom w:val="single" w:sz="12" w:space="0" w:color="auto"/>
              <w:right w:val="single" w:sz="12" w:space="0" w:color="auto"/>
            </w:tcBorders>
          </w:tcPr>
          <w:p w14:paraId="2AFD61DD" w14:textId="3BA90ED6" w:rsidR="0069342B" w:rsidRPr="006F3D94" w:rsidRDefault="0069342B" w:rsidP="00713A93">
            <w:pPr>
              <w:rPr>
                <w:rFonts w:eastAsia="Calibri" w:cs="Times New Roman"/>
                <w:b/>
                <w:bCs/>
                <w:sz w:val="20"/>
                <w:szCs w:val="20"/>
              </w:rPr>
            </w:pPr>
          </w:p>
        </w:tc>
        <w:tc>
          <w:tcPr>
            <w:tcW w:w="1170" w:type="dxa"/>
            <w:tcBorders>
              <w:top w:val="single" w:sz="12" w:space="0" w:color="auto"/>
              <w:left w:val="single" w:sz="12" w:space="0" w:color="auto"/>
              <w:bottom w:val="single" w:sz="12" w:space="0" w:color="auto"/>
              <w:right w:val="single" w:sz="12" w:space="0" w:color="auto"/>
            </w:tcBorders>
          </w:tcPr>
          <w:p w14:paraId="55A02191" w14:textId="4ED42555" w:rsidR="0069342B" w:rsidRPr="006F3D94" w:rsidRDefault="0069342B" w:rsidP="00713A93">
            <w:pPr>
              <w:rPr>
                <w:rFonts w:eastAsia="Calibri" w:cs="Times New Roman"/>
                <w:b/>
                <w:bCs/>
                <w:sz w:val="20"/>
                <w:szCs w:val="20"/>
              </w:rPr>
            </w:pPr>
          </w:p>
        </w:tc>
        <w:tc>
          <w:tcPr>
            <w:tcW w:w="1440" w:type="dxa"/>
            <w:tcBorders>
              <w:top w:val="single" w:sz="12" w:space="0" w:color="auto"/>
              <w:left w:val="single" w:sz="12" w:space="0" w:color="auto"/>
              <w:bottom w:val="single" w:sz="12" w:space="0" w:color="auto"/>
              <w:right w:val="single" w:sz="12" w:space="0" w:color="auto"/>
            </w:tcBorders>
          </w:tcPr>
          <w:p w14:paraId="7B34A00C" w14:textId="53110405" w:rsidR="0069342B" w:rsidRPr="006F3D94" w:rsidRDefault="0069342B" w:rsidP="00713A93">
            <w:pPr>
              <w:rPr>
                <w:rFonts w:eastAsia="Calibri" w:cs="Times New Roman"/>
                <w:b/>
                <w:bCs/>
                <w:sz w:val="20"/>
                <w:szCs w:val="20"/>
              </w:rPr>
            </w:pPr>
          </w:p>
        </w:tc>
        <w:tc>
          <w:tcPr>
            <w:tcW w:w="1350" w:type="dxa"/>
            <w:tcBorders>
              <w:top w:val="single" w:sz="12" w:space="0" w:color="auto"/>
              <w:left w:val="single" w:sz="12" w:space="0" w:color="auto"/>
              <w:bottom w:val="single" w:sz="12" w:space="0" w:color="auto"/>
              <w:right w:val="single" w:sz="12" w:space="0" w:color="auto"/>
            </w:tcBorders>
          </w:tcPr>
          <w:p w14:paraId="2CECED8A" w14:textId="6E4B1FD4" w:rsidR="0069342B" w:rsidRPr="006F3D94" w:rsidRDefault="0069342B" w:rsidP="00713A93">
            <w:pPr>
              <w:rPr>
                <w:rFonts w:eastAsia="Calibri" w:cs="Times New Roman"/>
                <w:b/>
                <w:bCs/>
                <w:sz w:val="20"/>
                <w:szCs w:val="20"/>
              </w:rPr>
            </w:pPr>
          </w:p>
        </w:tc>
        <w:tc>
          <w:tcPr>
            <w:tcW w:w="810" w:type="dxa"/>
            <w:tcBorders>
              <w:top w:val="single" w:sz="12" w:space="0" w:color="auto"/>
              <w:left w:val="single" w:sz="12" w:space="0" w:color="auto"/>
              <w:bottom w:val="single" w:sz="12" w:space="0" w:color="auto"/>
              <w:right w:val="single" w:sz="12" w:space="0" w:color="auto"/>
            </w:tcBorders>
          </w:tcPr>
          <w:p w14:paraId="1861804E" w14:textId="6FC832A0" w:rsidR="0069342B" w:rsidRPr="006F3D94" w:rsidRDefault="0069342B" w:rsidP="00713A93">
            <w:pPr>
              <w:rPr>
                <w:rFonts w:eastAsia="Calibri" w:cs="Times New Roman"/>
                <w:b/>
                <w:bCs/>
                <w:sz w:val="20"/>
                <w:szCs w:val="20"/>
              </w:rPr>
            </w:pPr>
          </w:p>
        </w:tc>
        <w:tc>
          <w:tcPr>
            <w:tcW w:w="900" w:type="dxa"/>
            <w:tcBorders>
              <w:top w:val="single" w:sz="12" w:space="0" w:color="auto"/>
              <w:left w:val="single" w:sz="12" w:space="0" w:color="auto"/>
              <w:bottom w:val="single" w:sz="12" w:space="0" w:color="auto"/>
              <w:right w:val="single" w:sz="12" w:space="0" w:color="auto"/>
            </w:tcBorders>
          </w:tcPr>
          <w:p w14:paraId="6F83FA83" w14:textId="72598820" w:rsidR="0069342B" w:rsidRPr="006F3D94" w:rsidRDefault="0069342B" w:rsidP="00713A93">
            <w:pPr>
              <w:rPr>
                <w:rFonts w:eastAsia="Calibri" w:cs="Times New Roman"/>
                <w:b/>
                <w:bCs/>
                <w:sz w:val="20"/>
                <w:szCs w:val="20"/>
              </w:rPr>
            </w:pPr>
          </w:p>
        </w:tc>
        <w:tc>
          <w:tcPr>
            <w:tcW w:w="1585" w:type="dxa"/>
            <w:tcBorders>
              <w:top w:val="single" w:sz="12" w:space="0" w:color="auto"/>
              <w:left w:val="single" w:sz="12" w:space="0" w:color="auto"/>
              <w:bottom w:val="single" w:sz="12" w:space="0" w:color="auto"/>
              <w:right w:val="single" w:sz="12" w:space="0" w:color="auto"/>
            </w:tcBorders>
          </w:tcPr>
          <w:p w14:paraId="352E6D0D" w14:textId="6BCB53C4" w:rsidR="0069342B" w:rsidRPr="006F3D94" w:rsidRDefault="0069342B" w:rsidP="00713A93">
            <w:pPr>
              <w:rPr>
                <w:rFonts w:eastAsia="Calibri" w:cs="Times New Roman"/>
                <w:b/>
                <w:bCs/>
                <w:sz w:val="20"/>
                <w:szCs w:val="20"/>
              </w:rPr>
            </w:pPr>
          </w:p>
        </w:tc>
        <w:tc>
          <w:tcPr>
            <w:tcW w:w="1188" w:type="dxa"/>
            <w:tcBorders>
              <w:top w:val="single" w:sz="12" w:space="0" w:color="auto"/>
              <w:left w:val="single" w:sz="12" w:space="0" w:color="auto"/>
              <w:bottom w:val="single" w:sz="12" w:space="0" w:color="auto"/>
              <w:right w:val="single" w:sz="12" w:space="0" w:color="auto"/>
            </w:tcBorders>
          </w:tcPr>
          <w:p w14:paraId="511A5022" w14:textId="2B5B6200" w:rsidR="0069342B" w:rsidRPr="006F3D94" w:rsidRDefault="0069342B" w:rsidP="00713A93">
            <w:pPr>
              <w:rPr>
                <w:rFonts w:eastAsia="Calibri" w:cs="Times New Roman"/>
                <w:b/>
                <w:bCs/>
                <w:sz w:val="20"/>
                <w:szCs w:val="20"/>
              </w:rPr>
            </w:pPr>
          </w:p>
        </w:tc>
      </w:tr>
      <w:tr w:rsidR="00254AAA" w:rsidRPr="00E82D4B" w14:paraId="5E70BE39" w14:textId="77777777" w:rsidTr="002357A1">
        <w:trPr>
          <w:trHeight w:val="231"/>
        </w:trPr>
        <w:tc>
          <w:tcPr>
            <w:tcW w:w="1075" w:type="dxa"/>
            <w:tcBorders>
              <w:top w:val="single" w:sz="12" w:space="0" w:color="auto"/>
              <w:left w:val="single" w:sz="12" w:space="0" w:color="auto"/>
              <w:bottom w:val="single" w:sz="12" w:space="0" w:color="auto"/>
              <w:right w:val="single" w:sz="12" w:space="0" w:color="auto"/>
            </w:tcBorders>
          </w:tcPr>
          <w:p w14:paraId="644F4E34" w14:textId="709924E3" w:rsidR="0069342B" w:rsidRPr="006F3D94" w:rsidRDefault="0069342B" w:rsidP="00713A93">
            <w:pPr>
              <w:rPr>
                <w:rFonts w:eastAsia="Calibri" w:cs="Times New Roman"/>
                <w:b/>
                <w:bCs/>
                <w:sz w:val="20"/>
                <w:szCs w:val="20"/>
              </w:rPr>
            </w:pPr>
          </w:p>
        </w:tc>
        <w:tc>
          <w:tcPr>
            <w:tcW w:w="1170" w:type="dxa"/>
            <w:tcBorders>
              <w:top w:val="single" w:sz="12" w:space="0" w:color="auto"/>
              <w:left w:val="single" w:sz="12" w:space="0" w:color="auto"/>
              <w:bottom w:val="single" w:sz="12" w:space="0" w:color="auto"/>
              <w:right w:val="single" w:sz="12" w:space="0" w:color="auto"/>
            </w:tcBorders>
          </w:tcPr>
          <w:p w14:paraId="51781D7F" w14:textId="11B53AB0" w:rsidR="0069342B" w:rsidRPr="006F3D94" w:rsidRDefault="0069342B" w:rsidP="00713A93">
            <w:pPr>
              <w:rPr>
                <w:rFonts w:eastAsia="Calibri" w:cs="Times New Roman"/>
                <w:b/>
                <w:bCs/>
                <w:sz w:val="20"/>
                <w:szCs w:val="20"/>
              </w:rPr>
            </w:pPr>
          </w:p>
        </w:tc>
        <w:tc>
          <w:tcPr>
            <w:tcW w:w="1170" w:type="dxa"/>
            <w:tcBorders>
              <w:top w:val="single" w:sz="12" w:space="0" w:color="auto"/>
              <w:left w:val="single" w:sz="12" w:space="0" w:color="auto"/>
              <w:bottom w:val="single" w:sz="12" w:space="0" w:color="auto"/>
              <w:right w:val="single" w:sz="12" w:space="0" w:color="auto"/>
            </w:tcBorders>
          </w:tcPr>
          <w:p w14:paraId="08106D9A" w14:textId="134D25F1" w:rsidR="0069342B" w:rsidRPr="006F3D94" w:rsidRDefault="0069342B" w:rsidP="00713A93">
            <w:pPr>
              <w:rPr>
                <w:rFonts w:eastAsia="Calibri" w:cs="Times New Roman"/>
                <w:b/>
                <w:bCs/>
                <w:sz w:val="20"/>
                <w:szCs w:val="20"/>
              </w:rPr>
            </w:pPr>
          </w:p>
        </w:tc>
        <w:tc>
          <w:tcPr>
            <w:tcW w:w="1440" w:type="dxa"/>
            <w:tcBorders>
              <w:top w:val="single" w:sz="12" w:space="0" w:color="auto"/>
              <w:left w:val="single" w:sz="12" w:space="0" w:color="auto"/>
              <w:bottom w:val="single" w:sz="12" w:space="0" w:color="auto"/>
              <w:right w:val="single" w:sz="12" w:space="0" w:color="auto"/>
            </w:tcBorders>
          </w:tcPr>
          <w:p w14:paraId="794965F6" w14:textId="1700C332" w:rsidR="0069342B" w:rsidRPr="006F3D94" w:rsidRDefault="0069342B" w:rsidP="00713A93">
            <w:pPr>
              <w:rPr>
                <w:rFonts w:eastAsia="Calibri" w:cs="Times New Roman"/>
                <w:b/>
                <w:bCs/>
                <w:sz w:val="20"/>
                <w:szCs w:val="20"/>
              </w:rPr>
            </w:pPr>
          </w:p>
        </w:tc>
        <w:tc>
          <w:tcPr>
            <w:tcW w:w="1350" w:type="dxa"/>
            <w:tcBorders>
              <w:top w:val="single" w:sz="12" w:space="0" w:color="auto"/>
              <w:left w:val="single" w:sz="12" w:space="0" w:color="auto"/>
              <w:bottom w:val="single" w:sz="12" w:space="0" w:color="auto"/>
              <w:right w:val="single" w:sz="12" w:space="0" w:color="auto"/>
            </w:tcBorders>
          </w:tcPr>
          <w:p w14:paraId="0FD99757" w14:textId="24E597E4" w:rsidR="0069342B" w:rsidRPr="006F3D94" w:rsidRDefault="0069342B" w:rsidP="00713A93">
            <w:pPr>
              <w:rPr>
                <w:rFonts w:eastAsia="Calibri" w:cs="Times New Roman"/>
                <w:b/>
                <w:bCs/>
                <w:sz w:val="20"/>
                <w:szCs w:val="20"/>
              </w:rPr>
            </w:pPr>
          </w:p>
        </w:tc>
        <w:tc>
          <w:tcPr>
            <w:tcW w:w="810" w:type="dxa"/>
            <w:tcBorders>
              <w:top w:val="single" w:sz="12" w:space="0" w:color="auto"/>
              <w:left w:val="single" w:sz="12" w:space="0" w:color="auto"/>
              <w:bottom w:val="single" w:sz="12" w:space="0" w:color="auto"/>
              <w:right w:val="single" w:sz="12" w:space="0" w:color="auto"/>
            </w:tcBorders>
          </w:tcPr>
          <w:p w14:paraId="298F9995" w14:textId="0F860E77" w:rsidR="0069342B" w:rsidRPr="006F3D94" w:rsidRDefault="0069342B" w:rsidP="00713A93">
            <w:pPr>
              <w:rPr>
                <w:rFonts w:eastAsia="Calibri" w:cs="Times New Roman"/>
                <w:b/>
                <w:bCs/>
                <w:sz w:val="20"/>
                <w:szCs w:val="20"/>
              </w:rPr>
            </w:pPr>
          </w:p>
        </w:tc>
        <w:tc>
          <w:tcPr>
            <w:tcW w:w="900" w:type="dxa"/>
            <w:tcBorders>
              <w:top w:val="single" w:sz="12" w:space="0" w:color="auto"/>
              <w:left w:val="single" w:sz="12" w:space="0" w:color="auto"/>
              <w:bottom w:val="single" w:sz="12" w:space="0" w:color="auto"/>
              <w:right w:val="single" w:sz="12" w:space="0" w:color="auto"/>
            </w:tcBorders>
          </w:tcPr>
          <w:p w14:paraId="0503ACB8" w14:textId="601E8FF8" w:rsidR="0069342B" w:rsidRPr="006F3D94" w:rsidRDefault="0069342B" w:rsidP="00713A93">
            <w:pPr>
              <w:rPr>
                <w:rFonts w:eastAsia="Calibri" w:cs="Times New Roman"/>
                <w:b/>
                <w:bCs/>
                <w:sz w:val="20"/>
                <w:szCs w:val="20"/>
              </w:rPr>
            </w:pPr>
          </w:p>
        </w:tc>
        <w:tc>
          <w:tcPr>
            <w:tcW w:w="1585" w:type="dxa"/>
            <w:tcBorders>
              <w:top w:val="single" w:sz="12" w:space="0" w:color="auto"/>
              <w:left w:val="single" w:sz="12" w:space="0" w:color="auto"/>
              <w:bottom w:val="single" w:sz="12" w:space="0" w:color="auto"/>
              <w:right w:val="single" w:sz="12" w:space="0" w:color="auto"/>
            </w:tcBorders>
          </w:tcPr>
          <w:p w14:paraId="7905BC2C" w14:textId="447BE575" w:rsidR="0069342B" w:rsidRPr="006F3D94" w:rsidRDefault="0069342B" w:rsidP="00713A93">
            <w:pPr>
              <w:rPr>
                <w:rFonts w:eastAsia="Calibri" w:cs="Times New Roman"/>
                <w:b/>
                <w:bCs/>
                <w:sz w:val="20"/>
                <w:szCs w:val="20"/>
              </w:rPr>
            </w:pPr>
          </w:p>
        </w:tc>
        <w:tc>
          <w:tcPr>
            <w:tcW w:w="1188" w:type="dxa"/>
            <w:tcBorders>
              <w:top w:val="single" w:sz="12" w:space="0" w:color="auto"/>
              <w:left w:val="single" w:sz="12" w:space="0" w:color="auto"/>
              <w:bottom w:val="single" w:sz="12" w:space="0" w:color="auto"/>
              <w:right w:val="single" w:sz="12" w:space="0" w:color="auto"/>
            </w:tcBorders>
          </w:tcPr>
          <w:p w14:paraId="6C10E010" w14:textId="3EA7BFF5" w:rsidR="0069342B" w:rsidRPr="006F3D94" w:rsidRDefault="0069342B" w:rsidP="00713A93">
            <w:pPr>
              <w:rPr>
                <w:rFonts w:eastAsia="Calibri" w:cs="Times New Roman"/>
                <w:b/>
                <w:bCs/>
                <w:sz w:val="20"/>
                <w:szCs w:val="20"/>
              </w:rPr>
            </w:pPr>
          </w:p>
        </w:tc>
      </w:tr>
      <w:tr w:rsidR="00254AAA" w:rsidRPr="00E82D4B" w14:paraId="4A39F250" w14:textId="77777777" w:rsidTr="002357A1">
        <w:trPr>
          <w:trHeight w:val="241"/>
        </w:trPr>
        <w:tc>
          <w:tcPr>
            <w:tcW w:w="1075" w:type="dxa"/>
            <w:tcBorders>
              <w:top w:val="single" w:sz="12" w:space="0" w:color="auto"/>
              <w:left w:val="single" w:sz="12" w:space="0" w:color="auto"/>
              <w:bottom w:val="single" w:sz="12" w:space="0" w:color="auto"/>
              <w:right w:val="single" w:sz="12" w:space="0" w:color="auto"/>
            </w:tcBorders>
          </w:tcPr>
          <w:p w14:paraId="263E66A7" w14:textId="1A7E08EC" w:rsidR="0069342B" w:rsidRPr="006F3D94" w:rsidRDefault="0069342B" w:rsidP="00713A93">
            <w:pPr>
              <w:rPr>
                <w:rFonts w:eastAsia="Calibri" w:cs="Times New Roman"/>
                <w:b/>
                <w:bCs/>
                <w:sz w:val="20"/>
                <w:szCs w:val="20"/>
              </w:rPr>
            </w:pPr>
          </w:p>
        </w:tc>
        <w:tc>
          <w:tcPr>
            <w:tcW w:w="1170" w:type="dxa"/>
            <w:tcBorders>
              <w:top w:val="single" w:sz="12" w:space="0" w:color="auto"/>
              <w:left w:val="single" w:sz="12" w:space="0" w:color="auto"/>
              <w:bottom w:val="single" w:sz="12" w:space="0" w:color="auto"/>
              <w:right w:val="single" w:sz="12" w:space="0" w:color="auto"/>
            </w:tcBorders>
          </w:tcPr>
          <w:p w14:paraId="42F4D542" w14:textId="1E541388" w:rsidR="0069342B" w:rsidRPr="006F3D94" w:rsidRDefault="0069342B" w:rsidP="00713A93">
            <w:pPr>
              <w:rPr>
                <w:rFonts w:eastAsia="Calibri" w:cs="Times New Roman"/>
                <w:b/>
                <w:bCs/>
                <w:sz w:val="20"/>
                <w:szCs w:val="20"/>
              </w:rPr>
            </w:pPr>
          </w:p>
        </w:tc>
        <w:tc>
          <w:tcPr>
            <w:tcW w:w="1170" w:type="dxa"/>
            <w:tcBorders>
              <w:top w:val="single" w:sz="12" w:space="0" w:color="auto"/>
              <w:left w:val="single" w:sz="12" w:space="0" w:color="auto"/>
              <w:bottom w:val="single" w:sz="12" w:space="0" w:color="auto"/>
              <w:right w:val="single" w:sz="12" w:space="0" w:color="auto"/>
            </w:tcBorders>
          </w:tcPr>
          <w:p w14:paraId="45A60E7B" w14:textId="43047D9F" w:rsidR="0069342B" w:rsidRPr="006F3D94" w:rsidRDefault="0069342B" w:rsidP="00713A93">
            <w:pPr>
              <w:rPr>
                <w:rFonts w:eastAsia="Calibri" w:cs="Times New Roman"/>
                <w:b/>
                <w:bCs/>
                <w:sz w:val="20"/>
                <w:szCs w:val="20"/>
              </w:rPr>
            </w:pPr>
          </w:p>
        </w:tc>
        <w:tc>
          <w:tcPr>
            <w:tcW w:w="1440" w:type="dxa"/>
            <w:tcBorders>
              <w:top w:val="single" w:sz="12" w:space="0" w:color="auto"/>
              <w:left w:val="single" w:sz="12" w:space="0" w:color="auto"/>
              <w:bottom w:val="single" w:sz="12" w:space="0" w:color="auto"/>
              <w:right w:val="single" w:sz="12" w:space="0" w:color="auto"/>
            </w:tcBorders>
          </w:tcPr>
          <w:p w14:paraId="0E8665CB" w14:textId="2A4F65E3" w:rsidR="0069342B" w:rsidRPr="006F3D94" w:rsidRDefault="0069342B" w:rsidP="00713A93">
            <w:pPr>
              <w:rPr>
                <w:rFonts w:eastAsia="Calibri" w:cs="Times New Roman"/>
                <w:b/>
                <w:bCs/>
                <w:sz w:val="20"/>
                <w:szCs w:val="20"/>
              </w:rPr>
            </w:pPr>
          </w:p>
        </w:tc>
        <w:tc>
          <w:tcPr>
            <w:tcW w:w="1350" w:type="dxa"/>
            <w:tcBorders>
              <w:top w:val="single" w:sz="12" w:space="0" w:color="auto"/>
              <w:left w:val="single" w:sz="12" w:space="0" w:color="auto"/>
              <w:bottom w:val="single" w:sz="12" w:space="0" w:color="auto"/>
              <w:right w:val="single" w:sz="12" w:space="0" w:color="auto"/>
            </w:tcBorders>
          </w:tcPr>
          <w:p w14:paraId="54FBDFCE" w14:textId="7329EBFE" w:rsidR="0069342B" w:rsidRPr="006F3D94" w:rsidRDefault="0069342B" w:rsidP="00713A93">
            <w:pPr>
              <w:rPr>
                <w:rFonts w:eastAsia="Calibri" w:cs="Times New Roman"/>
                <w:b/>
                <w:bCs/>
                <w:sz w:val="20"/>
                <w:szCs w:val="20"/>
              </w:rPr>
            </w:pPr>
          </w:p>
        </w:tc>
        <w:tc>
          <w:tcPr>
            <w:tcW w:w="810" w:type="dxa"/>
            <w:tcBorders>
              <w:top w:val="single" w:sz="12" w:space="0" w:color="auto"/>
              <w:left w:val="single" w:sz="12" w:space="0" w:color="auto"/>
              <w:bottom w:val="single" w:sz="12" w:space="0" w:color="auto"/>
              <w:right w:val="single" w:sz="12" w:space="0" w:color="auto"/>
            </w:tcBorders>
          </w:tcPr>
          <w:p w14:paraId="5DC5D17A" w14:textId="3D8A068C" w:rsidR="0069342B" w:rsidRPr="006F3D94" w:rsidRDefault="0069342B" w:rsidP="00713A93">
            <w:pPr>
              <w:rPr>
                <w:rFonts w:eastAsia="Calibri" w:cs="Times New Roman"/>
                <w:b/>
                <w:bCs/>
                <w:sz w:val="20"/>
                <w:szCs w:val="20"/>
              </w:rPr>
            </w:pPr>
          </w:p>
        </w:tc>
        <w:tc>
          <w:tcPr>
            <w:tcW w:w="900" w:type="dxa"/>
            <w:tcBorders>
              <w:top w:val="single" w:sz="12" w:space="0" w:color="auto"/>
              <w:left w:val="single" w:sz="12" w:space="0" w:color="auto"/>
              <w:bottom w:val="single" w:sz="12" w:space="0" w:color="auto"/>
              <w:right w:val="single" w:sz="12" w:space="0" w:color="auto"/>
            </w:tcBorders>
          </w:tcPr>
          <w:p w14:paraId="090227E4" w14:textId="65B0751F" w:rsidR="0069342B" w:rsidRPr="006F3D94" w:rsidRDefault="0069342B" w:rsidP="00713A93">
            <w:pPr>
              <w:rPr>
                <w:rFonts w:eastAsia="Calibri" w:cs="Times New Roman"/>
                <w:b/>
                <w:bCs/>
                <w:sz w:val="20"/>
                <w:szCs w:val="20"/>
              </w:rPr>
            </w:pPr>
          </w:p>
        </w:tc>
        <w:tc>
          <w:tcPr>
            <w:tcW w:w="1585" w:type="dxa"/>
            <w:tcBorders>
              <w:top w:val="single" w:sz="12" w:space="0" w:color="auto"/>
              <w:left w:val="single" w:sz="12" w:space="0" w:color="auto"/>
              <w:bottom w:val="single" w:sz="12" w:space="0" w:color="auto"/>
              <w:right w:val="single" w:sz="12" w:space="0" w:color="auto"/>
            </w:tcBorders>
          </w:tcPr>
          <w:p w14:paraId="32C0FEE4" w14:textId="46DB49F1" w:rsidR="0069342B" w:rsidRPr="006F3D94" w:rsidRDefault="0069342B" w:rsidP="00713A93">
            <w:pPr>
              <w:rPr>
                <w:rFonts w:eastAsia="Calibri" w:cs="Times New Roman"/>
                <w:b/>
                <w:bCs/>
                <w:sz w:val="20"/>
                <w:szCs w:val="20"/>
              </w:rPr>
            </w:pPr>
          </w:p>
        </w:tc>
        <w:tc>
          <w:tcPr>
            <w:tcW w:w="1188" w:type="dxa"/>
            <w:tcBorders>
              <w:top w:val="single" w:sz="12" w:space="0" w:color="auto"/>
              <w:left w:val="single" w:sz="12" w:space="0" w:color="auto"/>
              <w:bottom w:val="single" w:sz="12" w:space="0" w:color="auto"/>
              <w:right w:val="single" w:sz="12" w:space="0" w:color="auto"/>
            </w:tcBorders>
          </w:tcPr>
          <w:p w14:paraId="30FF38FC" w14:textId="3E290616" w:rsidR="0069342B" w:rsidRPr="006F3D94" w:rsidRDefault="0069342B" w:rsidP="00713A93">
            <w:pPr>
              <w:rPr>
                <w:rFonts w:eastAsia="Calibri" w:cs="Times New Roman"/>
                <w:b/>
                <w:bCs/>
                <w:sz w:val="20"/>
                <w:szCs w:val="20"/>
              </w:rPr>
            </w:pPr>
          </w:p>
        </w:tc>
      </w:tr>
      <w:tr w:rsidR="00254AAA" w:rsidRPr="00E82D4B" w14:paraId="1A49CE7C" w14:textId="77777777" w:rsidTr="002357A1">
        <w:trPr>
          <w:trHeight w:val="231"/>
        </w:trPr>
        <w:tc>
          <w:tcPr>
            <w:tcW w:w="1075" w:type="dxa"/>
            <w:tcBorders>
              <w:top w:val="single" w:sz="12" w:space="0" w:color="auto"/>
              <w:left w:val="single" w:sz="12" w:space="0" w:color="auto"/>
              <w:bottom w:val="single" w:sz="12" w:space="0" w:color="auto"/>
              <w:right w:val="single" w:sz="12" w:space="0" w:color="auto"/>
            </w:tcBorders>
          </w:tcPr>
          <w:p w14:paraId="2C11CDF1" w14:textId="1C467FD0" w:rsidR="0069342B" w:rsidRPr="006F3D94" w:rsidRDefault="0069342B" w:rsidP="00713A93">
            <w:pPr>
              <w:rPr>
                <w:rFonts w:eastAsia="Calibri" w:cs="Times New Roman"/>
                <w:b/>
                <w:bCs/>
                <w:sz w:val="20"/>
                <w:szCs w:val="20"/>
              </w:rPr>
            </w:pPr>
          </w:p>
        </w:tc>
        <w:tc>
          <w:tcPr>
            <w:tcW w:w="1170" w:type="dxa"/>
            <w:tcBorders>
              <w:top w:val="single" w:sz="12" w:space="0" w:color="auto"/>
              <w:left w:val="single" w:sz="12" w:space="0" w:color="auto"/>
              <w:bottom w:val="single" w:sz="12" w:space="0" w:color="auto"/>
              <w:right w:val="single" w:sz="12" w:space="0" w:color="auto"/>
            </w:tcBorders>
          </w:tcPr>
          <w:p w14:paraId="42165916" w14:textId="318A28A8" w:rsidR="0069342B" w:rsidRPr="006F3D94" w:rsidRDefault="0069342B" w:rsidP="00713A93">
            <w:pPr>
              <w:rPr>
                <w:rFonts w:eastAsia="Calibri" w:cs="Times New Roman"/>
                <w:b/>
                <w:bCs/>
                <w:sz w:val="20"/>
                <w:szCs w:val="20"/>
              </w:rPr>
            </w:pPr>
          </w:p>
        </w:tc>
        <w:tc>
          <w:tcPr>
            <w:tcW w:w="1170" w:type="dxa"/>
            <w:tcBorders>
              <w:top w:val="single" w:sz="12" w:space="0" w:color="auto"/>
              <w:left w:val="single" w:sz="12" w:space="0" w:color="auto"/>
              <w:bottom w:val="single" w:sz="12" w:space="0" w:color="auto"/>
              <w:right w:val="single" w:sz="12" w:space="0" w:color="auto"/>
            </w:tcBorders>
          </w:tcPr>
          <w:p w14:paraId="6E648638" w14:textId="18954524" w:rsidR="0069342B" w:rsidRPr="006F3D94" w:rsidRDefault="0069342B" w:rsidP="00713A93">
            <w:pPr>
              <w:rPr>
                <w:rFonts w:eastAsia="Calibri" w:cs="Times New Roman"/>
                <w:b/>
                <w:bCs/>
                <w:sz w:val="20"/>
                <w:szCs w:val="20"/>
              </w:rPr>
            </w:pPr>
          </w:p>
        </w:tc>
        <w:tc>
          <w:tcPr>
            <w:tcW w:w="1440" w:type="dxa"/>
            <w:tcBorders>
              <w:top w:val="single" w:sz="12" w:space="0" w:color="auto"/>
              <w:left w:val="single" w:sz="12" w:space="0" w:color="auto"/>
              <w:bottom w:val="single" w:sz="12" w:space="0" w:color="auto"/>
              <w:right w:val="single" w:sz="12" w:space="0" w:color="auto"/>
            </w:tcBorders>
          </w:tcPr>
          <w:p w14:paraId="217DFB65" w14:textId="2CDF9649" w:rsidR="0069342B" w:rsidRPr="006F3D94" w:rsidRDefault="0069342B" w:rsidP="00713A93">
            <w:pPr>
              <w:rPr>
                <w:rFonts w:eastAsia="Calibri" w:cs="Times New Roman"/>
                <w:b/>
                <w:bCs/>
                <w:sz w:val="20"/>
                <w:szCs w:val="20"/>
              </w:rPr>
            </w:pPr>
          </w:p>
        </w:tc>
        <w:tc>
          <w:tcPr>
            <w:tcW w:w="1350" w:type="dxa"/>
            <w:tcBorders>
              <w:top w:val="single" w:sz="12" w:space="0" w:color="auto"/>
              <w:left w:val="single" w:sz="12" w:space="0" w:color="auto"/>
              <w:bottom w:val="single" w:sz="12" w:space="0" w:color="auto"/>
              <w:right w:val="single" w:sz="12" w:space="0" w:color="auto"/>
            </w:tcBorders>
          </w:tcPr>
          <w:p w14:paraId="79221EA4" w14:textId="225EE0B7" w:rsidR="0069342B" w:rsidRPr="006F3D94" w:rsidRDefault="0069342B" w:rsidP="00713A93">
            <w:pPr>
              <w:rPr>
                <w:rFonts w:eastAsia="Calibri" w:cs="Times New Roman"/>
                <w:b/>
                <w:bCs/>
                <w:sz w:val="20"/>
                <w:szCs w:val="20"/>
              </w:rPr>
            </w:pPr>
          </w:p>
        </w:tc>
        <w:tc>
          <w:tcPr>
            <w:tcW w:w="810" w:type="dxa"/>
            <w:tcBorders>
              <w:top w:val="single" w:sz="12" w:space="0" w:color="auto"/>
              <w:left w:val="single" w:sz="12" w:space="0" w:color="auto"/>
              <w:bottom w:val="single" w:sz="12" w:space="0" w:color="auto"/>
              <w:right w:val="single" w:sz="12" w:space="0" w:color="auto"/>
            </w:tcBorders>
          </w:tcPr>
          <w:p w14:paraId="2CFE6853" w14:textId="101C225C" w:rsidR="0069342B" w:rsidRPr="006F3D94" w:rsidRDefault="0069342B" w:rsidP="00713A93">
            <w:pPr>
              <w:rPr>
                <w:rFonts w:eastAsia="Calibri" w:cs="Times New Roman"/>
                <w:b/>
                <w:bCs/>
                <w:sz w:val="20"/>
                <w:szCs w:val="20"/>
              </w:rPr>
            </w:pPr>
          </w:p>
        </w:tc>
        <w:tc>
          <w:tcPr>
            <w:tcW w:w="900" w:type="dxa"/>
            <w:tcBorders>
              <w:top w:val="single" w:sz="12" w:space="0" w:color="auto"/>
              <w:left w:val="single" w:sz="12" w:space="0" w:color="auto"/>
              <w:bottom w:val="single" w:sz="12" w:space="0" w:color="auto"/>
              <w:right w:val="single" w:sz="12" w:space="0" w:color="auto"/>
            </w:tcBorders>
          </w:tcPr>
          <w:p w14:paraId="36F4FD9D" w14:textId="38903A5F" w:rsidR="0069342B" w:rsidRPr="006F3D94" w:rsidRDefault="0069342B" w:rsidP="00713A93">
            <w:pPr>
              <w:rPr>
                <w:rFonts w:eastAsia="Calibri" w:cs="Times New Roman"/>
                <w:b/>
                <w:bCs/>
                <w:sz w:val="20"/>
                <w:szCs w:val="20"/>
              </w:rPr>
            </w:pPr>
          </w:p>
        </w:tc>
        <w:tc>
          <w:tcPr>
            <w:tcW w:w="1585" w:type="dxa"/>
            <w:tcBorders>
              <w:top w:val="single" w:sz="12" w:space="0" w:color="auto"/>
              <w:left w:val="single" w:sz="12" w:space="0" w:color="auto"/>
              <w:bottom w:val="single" w:sz="12" w:space="0" w:color="auto"/>
              <w:right w:val="single" w:sz="12" w:space="0" w:color="auto"/>
            </w:tcBorders>
          </w:tcPr>
          <w:p w14:paraId="6FB2321F" w14:textId="712F244B" w:rsidR="0069342B" w:rsidRPr="006F3D94" w:rsidRDefault="0069342B" w:rsidP="00713A93">
            <w:pPr>
              <w:rPr>
                <w:rFonts w:eastAsia="Calibri" w:cs="Times New Roman"/>
                <w:b/>
                <w:bCs/>
                <w:sz w:val="20"/>
                <w:szCs w:val="20"/>
              </w:rPr>
            </w:pPr>
          </w:p>
        </w:tc>
        <w:tc>
          <w:tcPr>
            <w:tcW w:w="1188" w:type="dxa"/>
            <w:tcBorders>
              <w:top w:val="single" w:sz="12" w:space="0" w:color="auto"/>
              <w:left w:val="single" w:sz="12" w:space="0" w:color="auto"/>
              <w:bottom w:val="single" w:sz="12" w:space="0" w:color="auto"/>
              <w:right w:val="single" w:sz="12" w:space="0" w:color="auto"/>
            </w:tcBorders>
          </w:tcPr>
          <w:p w14:paraId="2239B10C" w14:textId="70290845" w:rsidR="0069342B" w:rsidRPr="006F3D94" w:rsidRDefault="0069342B" w:rsidP="00713A93">
            <w:pPr>
              <w:rPr>
                <w:rFonts w:eastAsia="Calibri" w:cs="Times New Roman"/>
                <w:b/>
                <w:bCs/>
                <w:sz w:val="20"/>
                <w:szCs w:val="20"/>
              </w:rPr>
            </w:pPr>
          </w:p>
        </w:tc>
      </w:tr>
    </w:tbl>
    <w:p w14:paraId="1C833C92" w14:textId="77777777" w:rsidR="0069342B" w:rsidRPr="00E82D4B" w:rsidRDefault="0069342B" w:rsidP="0069342B">
      <w:pPr>
        <w:rPr>
          <w:rFonts w:eastAsia="Calibri" w:cs="Times New Roman"/>
          <w:b/>
          <w:bCs/>
        </w:rPr>
      </w:pPr>
    </w:p>
    <w:p w14:paraId="71B7787D" w14:textId="6E970BC3" w:rsidR="0069342B" w:rsidRPr="006C6D71" w:rsidRDefault="0069342B" w:rsidP="00376032">
      <w:pPr>
        <w:pStyle w:val="nn"/>
        <w:ind w:left="2880" w:firstLine="720"/>
        <w:rPr>
          <w:rFonts w:ascii="Calibri" w:hAnsi="Calibri"/>
          <w:b/>
          <w:bCs/>
          <w:caps/>
          <w:sz w:val="24"/>
          <w:szCs w:val="24"/>
        </w:rPr>
      </w:pPr>
      <w:r w:rsidRPr="006C6D71">
        <w:rPr>
          <w:rFonts w:ascii="Calibri" w:hAnsi="Calibri"/>
          <w:b/>
          <w:bCs/>
          <w:caps/>
          <w:sz w:val="24"/>
          <w:szCs w:val="24"/>
        </w:rPr>
        <w:t xml:space="preserve">Table </w:t>
      </w:r>
      <w:r w:rsidR="00F7385B">
        <w:rPr>
          <w:rFonts w:ascii="Calibri" w:hAnsi="Calibri"/>
          <w:b/>
          <w:bCs/>
          <w:caps/>
          <w:sz w:val="24"/>
          <w:szCs w:val="24"/>
        </w:rPr>
        <w:t>4</w:t>
      </w:r>
      <w:r w:rsidRPr="006C6D71">
        <w:rPr>
          <w:rFonts w:ascii="Calibri" w:hAnsi="Calibri"/>
          <w:b/>
          <w:bCs/>
          <w:caps/>
          <w:sz w:val="24"/>
          <w:szCs w:val="24"/>
        </w:rPr>
        <w:t xml:space="preserve">.  </w:t>
      </w:r>
      <w:r w:rsidR="00254AAA" w:rsidRPr="006C6D71">
        <w:rPr>
          <w:rFonts w:ascii="Calibri" w:hAnsi="Calibri"/>
          <w:b/>
          <w:bCs/>
          <w:caps/>
          <w:sz w:val="24"/>
          <w:szCs w:val="24"/>
        </w:rPr>
        <w:t xml:space="preserve">Model </w:t>
      </w:r>
      <w:r w:rsidRPr="006C6D71">
        <w:rPr>
          <w:rFonts w:ascii="Calibri" w:hAnsi="Calibri"/>
          <w:b/>
          <w:bCs/>
          <w:caps/>
          <w:sz w:val="24"/>
          <w:szCs w:val="24"/>
        </w:rPr>
        <w:t>Air Quality Data</w:t>
      </w:r>
    </w:p>
    <w:tbl>
      <w:tblPr>
        <w:tblStyle w:val="TableGrid1"/>
        <w:tblW w:w="10666" w:type="dxa"/>
        <w:tblBorders>
          <w:top w:val="single" w:sz="4" w:space="0" w:color="008085"/>
          <w:left w:val="single" w:sz="4" w:space="0" w:color="008085"/>
          <w:bottom w:val="single" w:sz="4" w:space="0" w:color="008085"/>
          <w:right w:val="single" w:sz="4" w:space="0" w:color="008085"/>
          <w:insideH w:val="single" w:sz="4" w:space="0" w:color="A6A6A6" w:themeColor="background1" w:themeShade="A6"/>
          <w:insideV w:val="single" w:sz="4" w:space="0" w:color="008085"/>
        </w:tblBorders>
        <w:tblLook w:val="04A0" w:firstRow="1" w:lastRow="0" w:firstColumn="1" w:lastColumn="0" w:noHBand="0" w:noVBand="1"/>
      </w:tblPr>
      <w:tblGrid>
        <w:gridCol w:w="1084"/>
        <w:gridCol w:w="1245"/>
        <w:gridCol w:w="1274"/>
        <w:gridCol w:w="1108"/>
        <w:gridCol w:w="1485"/>
        <w:gridCol w:w="817"/>
        <w:gridCol w:w="1180"/>
        <w:gridCol w:w="1360"/>
        <w:gridCol w:w="1113"/>
      </w:tblGrid>
      <w:tr w:rsidR="002357A1" w:rsidRPr="00E82D4B" w14:paraId="66360B0C" w14:textId="77777777" w:rsidTr="002357A1">
        <w:trPr>
          <w:trHeight w:val="739"/>
        </w:trPr>
        <w:tc>
          <w:tcPr>
            <w:tcW w:w="1164" w:type="dxa"/>
            <w:tcBorders>
              <w:top w:val="single" w:sz="12" w:space="0" w:color="auto"/>
              <w:left w:val="single" w:sz="12" w:space="0" w:color="auto"/>
              <w:bottom w:val="single" w:sz="12" w:space="0" w:color="auto"/>
              <w:right w:val="single" w:sz="12" w:space="0" w:color="auto"/>
            </w:tcBorders>
            <w:shd w:val="clear" w:color="auto" w:fill="008085"/>
            <w:vAlign w:val="bottom"/>
          </w:tcPr>
          <w:p w14:paraId="2696503E" w14:textId="77777777" w:rsidR="0069342B" w:rsidRPr="00376032" w:rsidRDefault="0069342B" w:rsidP="00713A93">
            <w:pPr>
              <w:pStyle w:val="ChartHeader"/>
              <w:rPr>
                <w:sz w:val="18"/>
                <w:szCs w:val="18"/>
              </w:rPr>
            </w:pPr>
            <w:r w:rsidRPr="00376032">
              <w:rPr>
                <w:sz w:val="18"/>
                <w:szCs w:val="18"/>
              </w:rPr>
              <w:t>Model Scenario</w:t>
            </w:r>
          </w:p>
        </w:tc>
        <w:tc>
          <w:tcPr>
            <w:tcW w:w="1179" w:type="dxa"/>
            <w:tcBorders>
              <w:top w:val="single" w:sz="12" w:space="0" w:color="auto"/>
              <w:left w:val="single" w:sz="12" w:space="0" w:color="auto"/>
              <w:bottom w:val="single" w:sz="12" w:space="0" w:color="auto"/>
              <w:right w:val="single" w:sz="12" w:space="0" w:color="auto"/>
            </w:tcBorders>
            <w:shd w:val="clear" w:color="auto" w:fill="008085"/>
            <w:vAlign w:val="bottom"/>
          </w:tcPr>
          <w:p w14:paraId="6F9125AD" w14:textId="77777777" w:rsidR="0069342B" w:rsidRPr="00376032" w:rsidRDefault="0069342B" w:rsidP="00713A93">
            <w:pPr>
              <w:pStyle w:val="ChartHeader"/>
              <w:rPr>
                <w:sz w:val="18"/>
                <w:szCs w:val="18"/>
              </w:rPr>
            </w:pPr>
            <w:r w:rsidRPr="00376032">
              <w:rPr>
                <w:sz w:val="18"/>
                <w:szCs w:val="18"/>
              </w:rPr>
              <w:t>Scenario Description</w:t>
            </w:r>
          </w:p>
        </w:tc>
        <w:tc>
          <w:tcPr>
            <w:tcW w:w="1182" w:type="dxa"/>
            <w:tcBorders>
              <w:top w:val="single" w:sz="12" w:space="0" w:color="auto"/>
              <w:left w:val="single" w:sz="12" w:space="0" w:color="auto"/>
              <w:bottom w:val="single" w:sz="12" w:space="0" w:color="auto"/>
              <w:right w:val="single" w:sz="12" w:space="0" w:color="auto"/>
            </w:tcBorders>
            <w:shd w:val="clear" w:color="auto" w:fill="008085"/>
            <w:vAlign w:val="bottom"/>
          </w:tcPr>
          <w:p w14:paraId="2E5F3ECE" w14:textId="77777777" w:rsidR="0069342B" w:rsidRPr="00376032" w:rsidRDefault="0069342B" w:rsidP="00713A93">
            <w:pPr>
              <w:pStyle w:val="ChartHeader"/>
              <w:rPr>
                <w:sz w:val="18"/>
                <w:szCs w:val="18"/>
              </w:rPr>
            </w:pPr>
            <w:r w:rsidRPr="00376032">
              <w:rPr>
                <w:sz w:val="18"/>
                <w:szCs w:val="18"/>
              </w:rPr>
              <w:t>Geographic scale of air quality</w:t>
            </w:r>
          </w:p>
        </w:tc>
        <w:tc>
          <w:tcPr>
            <w:tcW w:w="1166" w:type="dxa"/>
            <w:tcBorders>
              <w:top w:val="single" w:sz="12" w:space="0" w:color="auto"/>
              <w:left w:val="single" w:sz="12" w:space="0" w:color="auto"/>
              <w:bottom w:val="single" w:sz="12" w:space="0" w:color="auto"/>
              <w:right w:val="single" w:sz="12" w:space="0" w:color="auto"/>
            </w:tcBorders>
            <w:shd w:val="clear" w:color="auto" w:fill="008085"/>
            <w:vAlign w:val="bottom"/>
          </w:tcPr>
          <w:p w14:paraId="16F9407A" w14:textId="77777777" w:rsidR="0069342B" w:rsidRPr="00376032" w:rsidRDefault="0069342B" w:rsidP="00713A93">
            <w:pPr>
              <w:pStyle w:val="ChartHeader"/>
              <w:rPr>
                <w:sz w:val="18"/>
                <w:szCs w:val="18"/>
              </w:rPr>
            </w:pPr>
            <w:r w:rsidRPr="00376032">
              <w:rPr>
                <w:sz w:val="18"/>
                <w:szCs w:val="18"/>
              </w:rPr>
              <w:t>Baseline or Control?</w:t>
            </w:r>
          </w:p>
        </w:tc>
        <w:tc>
          <w:tcPr>
            <w:tcW w:w="1327" w:type="dxa"/>
            <w:tcBorders>
              <w:top w:val="single" w:sz="12" w:space="0" w:color="auto"/>
              <w:left w:val="single" w:sz="12" w:space="0" w:color="auto"/>
              <w:bottom w:val="single" w:sz="12" w:space="0" w:color="auto"/>
              <w:right w:val="single" w:sz="12" w:space="0" w:color="auto"/>
            </w:tcBorders>
            <w:shd w:val="clear" w:color="auto" w:fill="008085"/>
            <w:vAlign w:val="bottom"/>
          </w:tcPr>
          <w:p w14:paraId="732B416A" w14:textId="77777777" w:rsidR="0069342B" w:rsidRPr="00376032" w:rsidRDefault="0069342B" w:rsidP="00713A93">
            <w:pPr>
              <w:pStyle w:val="ChartHeader"/>
              <w:rPr>
                <w:sz w:val="18"/>
                <w:szCs w:val="18"/>
              </w:rPr>
            </w:pPr>
            <w:r w:rsidRPr="00376032">
              <w:rPr>
                <w:sz w:val="18"/>
                <w:szCs w:val="18"/>
              </w:rPr>
              <w:t>Frequency of measurements</w:t>
            </w:r>
          </w:p>
        </w:tc>
        <w:tc>
          <w:tcPr>
            <w:tcW w:w="1132" w:type="dxa"/>
            <w:tcBorders>
              <w:top w:val="single" w:sz="12" w:space="0" w:color="auto"/>
              <w:left w:val="single" w:sz="12" w:space="0" w:color="auto"/>
              <w:bottom w:val="single" w:sz="12" w:space="0" w:color="auto"/>
              <w:right w:val="single" w:sz="12" w:space="0" w:color="auto"/>
            </w:tcBorders>
            <w:shd w:val="clear" w:color="auto" w:fill="008085"/>
            <w:vAlign w:val="bottom"/>
          </w:tcPr>
          <w:p w14:paraId="5D796915" w14:textId="77777777" w:rsidR="0069342B" w:rsidRPr="00376032" w:rsidRDefault="0069342B" w:rsidP="00713A93">
            <w:pPr>
              <w:pStyle w:val="ChartHeader"/>
              <w:rPr>
                <w:sz w:val="18"/>
                <w:szCs w:val="18"/>
              </w:rPr>
            </w:pPr>
            <w:r w:rsidRPr="00376032">
              <w:rPr>
                <w:sz w:val="18"/>
                <w:szCs w:val="18"/>
              </w:rPr>
              <w:t>File Type</w:t>
            </w:r>
          </w:p>
        </w:tc>
        <w:tc>
          <w:tcPr>
            <w:tcW w:w="1168" w:type="dxa"/>
            <w:tcBorders>
              <w:top w:val="single" w:sz="12" w:space="0" w:color="auto"/>
              <w:left w:val="single" w:sz="12" w:space="0" w:color="auto"/>
              <w:bottom w:val="single" w:sz="12" w:space="0" w:color="auto"/>
              <w:right w:val="single" w:sz="12" w:space="0" w:color="auto"/>
            </w:tcBorders>
            <w:shd w:val="clear" w:color="auto" w:fill="008085"/>
            <w:vAlign w:val="bottom"/>
          </w:tcPr>
          <w:p w14:paraId="15C121EC" w14:textId="77777777" w:rsidR="0069342B" w:rsidRPr="00376032" w:rsidRDefault="0069342B" w:rsidP="00713A93">
            <w:pPr>
              <w:pStyle w:val="ChartHeader"/>
              <w:rPr>
                <w:sz w:val="18"/>
                <w:szCs w:val="18"/>
              </w:rPr>
            </w:pPr>
            <w:r w:rsidRPr="00376032">
              <w:rPr>
                <w:sz w:val="18"/>
                <w:szCs w:val="18"/>
              </w:rPr>
              <w:t>Data Source</w:t>
            </w:r>
          </w:p>
        </w:tc>
        <w:tc>
          <w:tcPr>
            <w:tcW w:w="1255" w:type="dxa"/>
            <w:tcBorders>
              <w:top w:val="single" w:sz="12" w:space="0" w:color="auto"/>
              <w:left w:val="single" w:sz="12" w:space="0" w:color="auto"/>
              <w:bottom w:val="single" w:sz="12" w:space="0" w:color="auto"/>
              <w:right w:val="single" w:sz="12" w:space="0" w:color="auto"/>
            </w:tcBorders>
            <w:shd w:val="clear" w:color="auto" w:fill="008085"/>
            <w:vAlign w:val="bottom"/>
          </w:tcPr>
          <w:p w14:paraId="2D3F25AA" w14:textId="77777777" w:rsidR="0069342B" w:rsidRPr="00376032" w:rsidRDefault="0069342B" w:rsidP="00713A93">
            <w:pPr>
              <w:pStyle w:val="ChartHeader"/>
              <w:rPr>
                <w:sz w:val="18"/>
                <w:szCs w:val="18"/>
              </w:rPr>
            </w:pPr>
            <w:r w:rsidRPr="00376032">
              <w:rPr>
                <w:sz w:val="18"/>
                <w:szCs w:val="18"/>
              </w:rPr>
              <w:t>Weblink or file path on computer</w:t>
            </w:r>
          </w:p>
        </w:tc>
        <w:tc>
          <w:tcPr>
            <w:tcW w:w="1093" w:type="dxa"/>
            <w:tcBorders>
              <w:top w:val="single" w:sz="12" w:space="0" w:color="auto"/>
              <w:left w:val="single" w:sz="12" w:space="0" w:color="auto"/>
              <w:bottom w:val="single" w:sz="12" w:space="0" w:color="auto"/>
              <w:right w:val="single" w:sz="12" w:space="0" w:color="auto"/>
            </w:tcBorders>
            <w:shd w:val="clear" w:color="auto" w:fill="008085"/>
            <w:vAlign w:val="bottom"/>
          </w:tcPr>
          <w:p w14:paraId="6A94B6CF" w14:textId="77777777" w:rsidR="0069342B" w:rsidRPr="00376032" w:rsidRDefault="0069342B" w:rsidP="00713A93">
            <w:pPr>
              <w:pStyle w:val="ChartHeader"/>
              <w:rPr>
                <w:sz w:val="18"/>
                <w:szCs w:val="18"/>
              </w:rPr>
            </w:pPr>
            <w:r w:rsidRPr="00376032">
              <w:rPr>
                <w:sz w:val="18"/>
                <w:szCs w:val="18"/>
              </w:rPr>
              <w:t>Processed for BenMAP?</w:t>
            </w:r>
          </w:p>
        </w:tc>
      </w:tr>
      <w:tr w:rsidR="0069342B" w:rsidRPr="00E82D4B" w14:paraId="51E59926" w14:textId="77777777" w:rsidTr="002357A1">
        <w:trPr>
          <w:trHeight w:val="1255"/>
        </w:trPr>
        <w:tc>
          <w:tcPr>
            <w:tcW w:w="1164" w:type="dxa"/>
            <w:tcBorders>
              <w:top w:val="single" w:sz="12" w:space="0" w:color="auto"/>
              <w:left w:val="single" w:sz="12" w:space="0" w:color="auto"/>
              <w:bottom w:val="single" w:sz="12" w:space="0" w:color="auto"/>
              <w:right w:val="single" w:sz="12" w:space="0" w:color="auto"/>
            </w:tcBorders>
          </w:tcPr>
          <w:p w14:paraId="4252C21F"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2020 Business as Usual</w:t>
            </w:r>
          </w:p>
        </w:tc>
        <w:tc>
          <w:tcPr>
            <w:tcW w:w="1179" w:type="dxa"/>
            <w:tcBorders>
              <w:top w:val="single" w:sz="12" w:space="0" w:color="auto"/>
              <w:left w:val="single" w:sz="12" w:space="0" w:color="auto"/>
              <w:bottom w:val="single" w:sz="12" w:space="0" w:color="auto"/>
              <w:right w:val="single" w:sz="12" w:space="0" w:color="auto"/>
            </w:tcBorders>
          </w:tcPr>
          <w:p w14:paraId="7BEDF547"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Projected air quality for 2020, no air quality measures</w:t>
            </w:r>
          </w:p>
        </w:tc>
        <w:tc>
          <w:tcPr>
            <w:tcW w:w="1182" w:type="dxa"/>
            <w:tcBorders>
              <w:top w:val="single" w:sz="12" w:space="0" w:color="auto"/>
              <w:left w:val="single" w:sz="12" w:space="0" w:color="auto"/>
              <w:bottom w:val="single" w:sz="12" w:space="0" w:color="auto"/>
              <w:right w:val="single" w:sz="12" w:space="0" w:color="auto"/>
            </w:tcBorders>
          </w:tcPr>
          <w:p w14:paraId="72E792B6"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12 x 12 km grid</w:t>
            </w:r>
          </w:p>
        </w:tc>
        <w:tc>
          <w:tcPr>
            <w:tcW w:w="1166" w:type="dxa"/>
            <w:tcBorders>
              <w:top w:val="single" w:sz="12" w:space="0" w:color="auto"/>
              <w:left w:val="single" w:sz="12" w:space="0" w:color="auto"/>
              <w:bottom w:val="single" w:sz="12" w:space="0" w:color="auto"/>
              <w:right w:val="single" w:sz="12" w:space="0" w:color="auto"/>
            </w:tcBorders>
          </w:tcPr>
          <w:p w14:paraId="38F43BF1"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Baseline</w:t>
            </w:r>
          </w:p>
        </w:tc>
        <w:tc>
          <w:tcPr>
            <w:tcW w:w="1327" w:type="dxa"/>
            <w:tcBorders>
              <w:top w:val="single" w:sz="12" w:space="0" w:color="auto"/>
              <w:left w:val="single" w:sz="12" w:space="0" w:color="auto"/>
              <w:bottom w:val="single" w:sz="12" w:space="0" w:color="auto"/>
              <w:right w:val="single" w:sz="12" w:space="0" w:color="auto"/>
            </w:tcBorders>
          </w:tcPr>
          <w:p w14:paraId="0CAC4EB7"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Annual average</w:t>
            </w:r>
          </w:p>
        </w:tc>
        <w:tc>
          <w:tcPr>
            <w:tcW w:w="1132" w:type="dxa"/>
            <w:tcBorders>
              <w:top w:val="single" w:sz="12" w:space="0" w:color="auto"/>
              <w:left w:val="single" w:sz="12" w:space="0" w:color="auto"/>
              <w:bottom w:val="single" w:sz="12" w:space="0" w:color="auto"/>
              <w:right w:val="single" w:sz="12" w:space="0" w:color="auto"/>
            </w:tcBorders>
          </w:tcPr>
          <w:p w14:paraId="495484DE"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.csv</w:t>
            </w:r>
          </w:p>
        </w:tc>
        <w:tc>
          <w:tcPr>
            <w:tcW w:w="1168" w:type="dxa"/>
            <w:tcBorders>
              <w:top w:val="single" w:sz="12" w:space="0" w:color="auto"/>
              <w:left w:val="single" w:sz="12" w:space="0" w:color="auto"/>
              <w:bottom w:val="single" w:sz="12" w:space="0" w:color="auto"/>
              <w:right w:val="single" w:sz="12" w:space="0" w:color="auto"/>
            </w:tcBorders>
          </w:tcPr>
          <w:p w14:paraId="4A7A0FF1"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Air quality modeling department</w:t>
            </w:r>
          </w:p>
        </w:tc>
        <w:tc>
          <w:tcPr>
            <w:tcW w:w="1255" w:type="dxa"/>
            <w:tcBorders>
              <w:top w:val="single" w:sz="12" w:space="0" w:color="auto"/>
              <w:left w:val="single" w:sz="12" w:space="0" w:color="auto"/>
              <w:bottom w:val="single" w:sz="12" w:space="0" w:color="auto"/>
              <w:right w:val="single" w:sz="12" w:space="0" w:color="auto"/>
            </w:tcBorders>
          </w:tcPr>
          <w:p w14:paraId="47C25B7B"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C:\AQ\models</w:t>
            </w:r>
          </w:p>
        </w:tc>
        <w:tc>
          <w:tcPr>
            <w:tcW w:w="1093" w:type="dxa"/>
            <w:tcBorders>
              <w:top w:val="single" w:sz="12" w:space="0" w:color="auto"/>
              <w:left w:val="single" w:sz="12" w:space="0" w:color="auto"/>
              <w:bottom w:val="single" w:sz="12" w:space="0" w:color="auto"/>
              <w:right w:val="single" w:sz="12" w:space="0" w:color="auto"/>
            </w:tcBorders>
          </w:tcPr>
          <w:p w14:paraId="063C49BD"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No</w:t>
            </w:r>
          </w:p>
        </w:tc>
      </w:tr>
      <w:tr w:rsidR="0069342B" w:rsidRPr="00E82D4B" w14:paraId="3292F686" w14:textId="77777777" w:rsidTr="002357A1">
        <w:trPr>
          <w:trHeight w:val="237"/>
        </w:trPr>
        <w:tc>
          <w:tcPr>
            <w:tcW w:w="1164" w:type="dxa"/>
            <w:tcBorders>
              <w:top w:val="single" w:sz="12" w:space="0" w:color="auto"/>
              <w:left w:val="single" w:sz="12" w:space="0" w:color="auto"/>
              <w:bottom w:val="single" w:sz="12" w:space="0" w:color="auto"/>
              <w:right w:val="single" w:sz="12" w:space="0" w:color="auto"/>
            </w:tcBorders>
          </w:tcPr>
          <w:p w14:paraId="70311733" w14:textId="0C7F93F2" w:rsidR="0069342B" w:rsidRPr="002357A1" w:rsidRDefault="0069342B" w:rsidP="00713A93">
            <w:pPr>
              <w:rPr>
                <w:rFonts w:eastAsia="Calibri" w:cs="Times New Roman"/>
                <w:b/>
                <w:bCs/>
                <w:sz w:val="20"/>
                <w:szCs w:val="20"/>
              </w:rPr>
            </w:pPr>
          </w:p>
        </w:tc>
        <w:tc>
          <w:tcPr>
            <w:tcW w:w="1179" w:type="dxa"/>
            <w:tcBorders>
              <w:top w:val="single" w:sz="12" w:space="0" w:color="auto"/>
              <w:left w:val="single" w:sz="12" w:space="0" w:color="auto"/>
              <w:bottom w:val="single" w:sz="12" w:space="0" w:color="auto"/>
              <w:right w:val="single" w:sz="12" w:space="0" w:color="auto"/>
            </w:tcBorders>
          </w:tcPr>
          <w:p w14:paraId="2653FBE9" w14:textId="1DA98C7F" w:rsidR="0069342B" w:rsidRPr="002357A1" w:rsidRDefault="0069342B" w:rsidP="00713A93">
            <w:pPr>
              <w:rPr>
                <w:rFonts w:eastAsia="Calibri" w:cs="Times New Roman"/>
                <w:b/>
                <w:bCs/>
                <w:sz w:val="20"/>
                <w:szCs w:val="20"/>
              </w:rPr>
            </w:pPr>
          </w:p>
        </w:tc>
        <w:tc>
          <w:tcPr>
            <w:tcW w:w="1182" w:type="dxa"/>
            <w:tcBorders>
              <w:top w:val="single" w:sz="12" w:space="0" w:color="auto"/>
              <w:left w:val="single" w:sz="12" w:space="0" w:color="auto"/>
              <w:bottom w:val="single" w:sz="12" w:space="0" w:color="auto"/>
              <w:right w:val="single" w:sz="12" w:space="0" w:color="auto"/>
            </w:tcBorders>
          </w:tcPr>
          <w:p w14:paraId="7EF3E133" w14:textId="2DCC9CD6" w:rsidR="0069342B" w:rsidRPr="002357A1" w:rsidRDefault="0069342B" w:rsidP="00713A93">
            <w:pPr>
              <w:rPr>
                <w:rFonts w:eastAsia="Calibri" w:cs="Times New Roman"/>
                <w:b/>
                <w:bCs/>
                <w:sz w:val="20"/>
                <w:szCs w:val="20"/>
              </w:rPr>
            </w:pPr>
          </w:p>
        </w:tc>
        <w:tc>
          <w:tcPr>
            <w:tcW w:w="1166" w:type="dxa"/>
            <w:tcBorders>
              <w:top w:val="single" w:sz="12" w:space="0" w:color="auto"/>
              <w:left w:val="single" w:sz="12" w:space="0" w:color="auto"/>
              <w:bottom w:val="single" w:sz="12" w:space="0" w:color="auto"/>
              <w:right w:val="single" w:sz="12" w:space="0" w:color="auto"/>
            </w:tcBorders>
          </w:tcPr>
          <w:p w14:paraId="6D134D46" w14:textId="30970CA3" w:rsidR="0069342B" w:rsidRPr="002357A1" w:rsidRDefault="0069342B" w:rsidP="00713A93">
            <w:pPr>
              <w:rPr>
                <w:rFonts w:eastAsia="Calibri" w:cs="Times New Roman"/>
                <w:b/>
                <w:bCs/>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18885810" w14:textId="46AB3181" w:rsidR="0069342B" w:rsidRPr="002357A1" w:rsidRDefault="0069342B" w:rsidP="00713A93">
            <w:pPr>
              <w:rPr>
                <w:rFonts w:eastAsia="Calibri" w:cs="Times New Roman"/>
                <w:b/>
                <w:bCs/>
                <w:sz w:val="20"/>
                <w:szCs w:val="20"/>
              </w:rPr>
            </w:pPr>
          </w:p>
        </w:tc>
        <w:tc>
          <w:tcPr>
            <w:tcW w:w="1132" w:type="dxa"/>
            <w:tcBorders>
              <w:top w:val="single" w:sz="12" w:space="0" w:color="auto"/>
              <w:left w:val="single" w:sz="12" w:space="0" w:color="auto"/>
              <w:bottom w:val="single" w:sz="12" w:space="0" w:color="auto"/>
              <w:right w:val="single" w:sz="12" w:space="0" w:color="auto"/>
            </w:tcBorders>
          </w:tcPr>
          <w:p w14:paraId="41A72B5D" w14:textId="7B59FF7C" w:rsidR="0069342B" w:rsidRPr="002357A1" w:rsidRDefault="0069342B" w:rsidP="00713A93">
            <w:pPr>
              <w:rPr>
                <w:rFonts w:eastAsia="Calibri" w:cs="Times New Roman"/>
                <w:b/>
                <w:bCs/>
                <w:sz w:val="20"/>
                <w:szCs w:val="20"/>
              </w:rPr>
            </w:pPr>
          </w:p>
        </w:tc>
        <w:tc>
          <w:tcPr>
            <w:tcW w:w="1168" w:type="dxa"/>
            <w:tcBorders>
              <w:top w:val="single" w:sz="12" w:space="0" w:color="auto"/>
              <w:left w:val="single" w:sz="12" w:space="0" w:color="auto"/>
              <w:bottom w:val="single" w:sz="12" w:space="0" w:color="auto"/>
              <w:right w:val="single" w:sz="12" w:space="0" w:color="auto"/>
            </w:tcBorders>
          </w:tcPr>
          <w:p w14:paraId="4537688D" w14:textId="4858379B" w:rsidR="0069342B" w:rsidRPr="002357A1" w:rsidRDefault="0069342B" w:rsidP="00713A93">
            <w:pPr>
              <w:rPr>
                <w:rFonts w:eastAsia="Calibri" w:cs="Times New Roman"/>
                <w:b/>
                <w:bCs/>
                <w:sz w:val="20"/>
                <w:szCs w:val="20"/>
              </w:rPr>
            </w:pPr>
          </w:p>
        </w:tc>
        <w:tc>
          <w:tcPr>
            <w:tcW w:w="1255" w:type="dxa"/>
            <w:tcBorders>
              <w:top w:val="single" w:sz="12" w:space="0" w:color="auto"/>
              <w:left w:val="single" w:sz="12" w:space="0" w:color="auto"/>
              <w:bottom w:val="single" w:sz="12" w:space="0" w:color="auto"/>
              <w:right w:val="single" w:sz="12" w:space="0" w:color="auto"/>
            </w:tcBorders>
          </w:tcPr>
          <w:p w14:paraId="79B2B3EC" w14:textId="21F4D33B" w:rsidR="0069342B" w:rsidRPr="002357A1" w:rsidRDefault="0069342B" w:rsidP="00713A93">
            <w:pPr>
              <w:rPr>
                <w:rFonts w:eastAsia="Calibri" w:cs="Times New Roman"/>
                <w:b/>
                <w:bCs/>
                <w:sz w:val="20"/>
                <w:szCs w:val="20"/>
              </w:rPr>
            </w:pPr>
          </w:p>
        </w:tc>
        <w:tc>
          <w:tcPr>
            <w:tcW w:w="1093" w:type="dxa"/>
            <w:tcBorders>
              <w:top w:val="single" w:sz="12" w:space="0" w:color="auto"/>
              <w:left w:val="single" w:sz="12" w:space="0" w:color="auto"/>
              <w:bottom w:val="single" w:sz="12" w:space="0" w:color="auto"/>
              <w:right w:val="single" w:sz="12" w:space="0" w:color="auto"/>
            </w:tcBorders>
          </w:tcPr>
          <w:p w14:paraId="57AD689B" w14:textId="6D744E82" w:rsidR="0069342B" w:rsidRPr="002357A1" w:rsidRDefault="0069342B" w:rsidP="00713A93">
            <w:pPr>
              <w:rPr>
                <w:rFonts w:eastAsia="Calibri" w:cs="Times New Roman"/>
                <w:b/>
                <w:bCs/>
                <w:sz w:val="20"/>
                <w:szCs w:val="20"/>
              </w:rPr>
            </w:pPr>
          </w:p>
        </w:tc>
      </w:tr>
      <w:tr w:rsidR="0069342B" w:rsidRPr="00E82D4B" w14:paraId="49020A96" w14:textId="77777777" w:rsidTr="002357A1">
        <w:trPr>
          <w:trHeight w:val="250"/>
        </w:trPr>
        <w:tc>
          <w:tcPr>
            <w:tcW w:w="1164" w:type="dxa"/>
            <w:tcBorders>
              <w:top w:val="single" w:sz="12" w:space="0" w:color="auto"/>
              <w:left w:val="single" w:sz="12" w:space="0" w:color="auto"/>
              <w:bottom w:val="single" w:sz="12" w:space="0" w:color="auto"/>
              <w:right w:val="single" w:sz="12" w:space="0" w:color="auto"/>
            </w:tcBorders>
          </w:tcPr>
          <w:p w14:paraId="4B0841F4" w14:textId="2AE48B51" w:rsidR="0069342B" w:rsidRPr="002357A1" w:rsidRDefault="0069342B" w:rsidP="00713A93">
            <w:pPr>
              <w:rPr>
                <w:rFonts w:eastAsia="Calibri" w:cs="Times New Roman"/>
                <w:b/>
                <w:bCs/>
                <w:sz w:val="20"/>
                <w:szCs w:val="20"/>
              </w:rPr>
            </w:pPr>
          </w:p>
        </w:tc>
        <w:tc>
          <w:tcPr>
            <w:tcW w:w="1179" w:type="dxa"/>
            <w:tcBorders>
              <w:top w:val="single" w:sz="12" w:space="0" w:color="auto"/>
              <w:left w:val="single" w:sz="12" w:space="0" w:color="auto"/>
              <w:bottom w:val="single" w:sz="12" w:space="0" w:color="auto"/>
              <w:right w:val="single" w:sz="12" w:space="0" w:color="auto"/>
            </w:tcBorders>
          </w:tcPr>
          <w:p w14:paraId="16D70E3A" w14:textId="0AEFC1A5" w:rsidR="0069342B" w:rsidRPr="002357A1" w:rsidRDefault="0069342B" w:rsidP="00713A93">
            <w:pPr>
              <w:rPr>
                <w:rFonts w:eastAsia="Calibri" w:cs="Times New Roman"/>
                <w:b/>
                <w:bCs/>
                <w:sz w:val="20"/>
                <w:szCs w:val="20"/>
              </w:rPr>
            </w:pPr>
          </w:p>
        </w:tc>
        <w:tc>
          <w:tcPr>
            <w:tcW w:w="1182" w:type="dxa"/>
            <w:tcBorders>
              <w:top w:val="single" w:sz="12" w:space="0" w:color="auto"/>
              <w:left w:val="single" w:sz="12" w:space="0" w:color="auto"/>
              <w:bottom w:val="single" w:sz="12" w:space="0" w:color="auto"/>
              <w:right w:val="single" w:sz="12" w:space="0" w:color="auto"/>
            </w:tcBorders>
          </w:tcPr>
          <w:p w14:paraId="53497FB7" w14:textId="4743B125" w:rsidR="0069342B" w:rsidRPr="002357A1" w:rsidRDefault="0069342B" w:rsidP="00713A93">
            <w:pPr>
              <w:rPr>
                <w:rFonts w:eastAsia="Calibri" w:cs="Times New Roman"/>
                <w:b/>
                <w:bCs/>
                <w:sz w:val="20"/>
                <w:szCs w:val="20"/>
              </w:rPr>
            </w:pPr>
          </w:p>
        </w:tc>
        <w:tc>
          <w:tcPr>
            <w:tcW w:w="1166" w:type="dxa"/>
            <w:tcBorders>
              <w:top w:val="single" w:sz="12" w:space="0" w:color="auto"/>
              <w:left w:val="single" w:sz="12" w:space="0" w:color="auto"/>
              <w:bottom w:val="single" w:sz="12" w:space="0" w:color="auto"/>
              <w:right w:val="single" w:sz="12" w:space="0" w:color="auto"/>
            </w:tcBorders>
          </w:tcPr>
          <w:p w14:paraId="45B5759C" w14:textId="4F59E8C5" w:rsidR="0069342B" w:rsidRPr="002357A1" w:rsidRDefault="0069342B" w:rsidP="00713A93">
            <w:pPr>
              <w:rPr>
                <w:rFonts w:eastAsia="Calibri" w:cs="Times New Roman"/>
                <w:b/>
                <w:bCs/>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5D6DAB40" w14:textId="30F8AEE2" w:rsidR="0069342B" w:rsidRPr="002357A1" w:rsidRDefault="0069342B" w:rsidP="00713A93">
            <w:pPr>
              <w:rPr>
                <w:rFonts w:eastAsia="Calibri" w:cs="Times New Roman"/>
                <w:b/>
                <w:bCs/>
                <w:sz w:val="20"/>
                <w:szCs w:val="20"/>
              </w:rPr>
            </w:pPr>
          </w:p>
        </w:tc>
        <w:tc>
          <w:tcPr>
            <w:tcW w:w="1132" w:type="dxa"/>
            <w:tcBorders>
              <w:top w:val="single" w:sz="12" w:space="0" w:color="auto"/>
              <w:left w:val="single" w:sz="12" w:space="0" w:color="auto"/>
              <w:bottom w:val="single" w:sz="12" w:space="0" w:color="auto"/>
              <w:right w:val="single" w:sz="12" w:space="0" w:color="auto"/>
            </w:tcBorders>
          </w:tcPr>
          <w:p w14:paraId="534F9E53" w14:textId="5FD607DE" w:rsidR="0069342B" w:rsidRPr="002357A1" w:rsidRDefault="0069342B" w:rsidP="00713A93">
            <w:pPr>
              <w:rPr>
                <w:rFonts w:eastAsia="Calibri" w:cs="Times New Roman"/>
                <w:b/>
                <w:bCs/>
                <w:sz w:val="20"/>
                <w:szCs w:val="20"/>
              </w:rPr>
            </w:pPr>
          </w:p>
        </w:tc>
        <w:tc>
          <w:tcPr>
            <w:tcW w:w="1168" w:type="dxa"/>
            <w:tcBorders>
              <w:top w:val="single" w:sz="12" w:space="0" w:color="auto"/>
              <w:left w:val="single" w:sz="12" w:space="0" w:color="auto"/>
              <w:bottom w:val="single" w:sz="12" w:space="0" w:color="auto"/>
              <w:right w:val="single" w:sz="12" w:space="0" w:color="auto"/>
            </w:tcBorders>
          </w:tcPr>
          <w:p w14:paraId="3079BB75" w14:textId="73E97FBA" w:rsidR="0069342B" w:rsidRPr="002357A1" w:rsidRDefault="0069342B" w:rsidP="00713A93">
            <w:pPr>
              <w:rPr>
                <w:rFonts w:eastAsia="Calibri" w:cs="Times New Roman"/>
                <w:b/>
                <w:bCs/>
                <w:sz w:val="20"/>
                <w:szCs w:val="20"/>
              </w:rPr>
            </w:pPr>
          </w:p>
        </w:tc>
        <w:tc>
          <w:tcPr>
            <w:tcW w:w="1255" w:type="dxa"/>
            <w:tcBorders>
              <w:top w:val="single" w:sz="12" w:space="0" w:color="auto"/>
              <w:left w:val="single" w:sz="12" w:space="0" w:color="auto"/>
              <w:bottom w:val="single" w:sz="12" w:space="0" w:color="auto"/>
              <w:right w:val="single" w:sz="12" w:space="0" w:color="auto"/>
            </w:tcBorders>
          </w:tcPr>
          <w:p w14:paraId="49194128" w14:textId="6C9A3B80" w:rsidR="0069342B" w:rsidRPr="002357A1" w:rsidRDefault="0069342B" w:rsidP="00713A93">
            <w:pPr>
              <w:rPr>
                <w:rFonts w:eastAsia="Calibri" w:cs="Times New Roman"/>
                <w:b/>
                <w:bCs/>
                <w:sz w:val="20"/>
                <w:szCs w:val="20"/>
              </w:rPr>
            </w:pPr>
          </w:p>
        </w:tc>
        <w:tc>
          <w:tcPr>
            <w:tcW w:w="1093" w:type="dxa"/>
            <w:tcBorders>
              <w:top w:val="single" w:sz="12" w:space="0" w:color="auto"/>
              <w:left w:val="single" w:sz="12" w:space="0" w:color="auto"/>
              <w:bottom w:val="single" w:sz="12" w:space="0" w:color="auto"/>
              <w:right w:val="single" w:sz="12" w:space="0" w:color="auto"/>
            </w:tcBorders>
          </w:tcPr>
          <w:p w14:paraId="68E58A93" w14:textId="155B5A0C" w:rsidR="0069342B" w:rsidRPr="002357A1" w:rsidRDefault="0069342B" w:rsidP="00713A93">
            <w:pPr>
              <w:rPr>
                <w:rFonts w:eastAsia="Calibri" w:cs="Times New Roman"/>
                <w:b/>
                <w:bCs/>
                <w:sz w:val="20"/>
                <w:szCs w:val="20"/>
              </w:rPr>
            </w:pPr>
          </w:p>
        </w:tc>
      </w:tr>
      <w:tr w:rsidR="0069342B" w:rsidRPr="00E82D4B" w14:paraId="3E26F8F2" w14:textId="77777777" w:rsidTr="002357A1">
        <w:trPr>
          <w:trHeight w:val="237"/>
        </w:trPr>
        <w:tc>
          <w:tcPr>
            <w:tcW w:w="1164" w:type="dxa"/>
            <w:tcBorders>
              <w:top w:val="single" w:sz="12" w:space="0" w:color="auto"/>
              <w:left w:val="single" w:sz="12" w:space="0" w:color="auto"/>
              <w:bottom w:val="single" w:sz="12" w:space="0" w:color="auto"/>
              <w:right w:val="single" w:sz="12" w:space="0" w:color="auto"/>
            </w:tcBorders>
          </w:tcPr>
          <w:p w14:paraId="6E5CE685" w14:textId="1FFEEFF1" w:rsidR="0069342B" w:rsidRPr="002357A1" w:rsidRDefault="0069342B" w:rsidP="00713A93">
            <w:pPr>
              <w:rPr>
                <w:rFonts w:eastAsia="Calibri" w:cs="Times New Roman"/>
                <w:b/>
                <w:bCs/>
                <w:sz w:val="20"/>
                <w:szCs w:val="20"/>
              </w:rPr>
            </w:pPr>
          </w:p>
        </w:tc>
        <w:tc>
          <w:tcPr>
            <w:tcW w:w="1179" w:type="dxa"/>
            <w:tcBorders>
              <w:top w:val="single" w:sz="12" w:space="0" w:color="auto"/>
              <w:left w:val="single" w:sz="12" w:space="0" w:color="auto"/>
              <w:bottom w:val="single" w:sz="12" w:space="0" w:color="auto"/>
              <w:right w:val="single" w:sz="12" w:space="0" w:color="auto"/>
            </w:tcBorders>
          </w:tcPr>
          <w:p w14:paraId="7D0467D6" w14:textId="66B09988" w:rsidR="0069342B" w:rsidRPr="002357A1" w:rsidRDefault="0069342B" w:rsidP="00713A93">
            <w:pPr>
              <w:rPr>
                <w:rFonts w:eastAsia="Calibri" w:cs="Times New Roman"/>
                <w:b/>
                <w:bCs/>
                <w:sz w:val="20"/>
                <w:szCs w:val="20"/>
              </w:rPr>
            </w:pPr>
          </w:p>
        </w:tc>
        <w:tc>
          <w:tcPr>
            <w:tcW w:w="1182" w:type="dxa"/>
            <w:tcBorders>
              <w:top w:val="single" w:sz="12" w:space="0" w:color="auto"/>
              <w:left w:val="single" w:sz="12" w:space="0" w:color="auto"/>
              <w:bottom w:val="single" w:sz="12" w:space="0" w:color="auto"/>
              <w:right w:val="single" w:sz="12" w:space="0" w:color="auto"/>
            </w:tcBorders>
          </w:tcPr>
          <w:p w14:paraId="2D106FC2" w14:textId="30EBF206" w:rsidR="0069342B" w:rsidRPr="002357A1" w:rsidRDefault="0069342B" w:rsidP="00713A93">
            <w:pPr>
              <w:rPr>
                <w:rFonts w:eastAsia="Calibri" w:cs="Times New Roman"/>
                <w:b/>
                <w:bCs/>
                <w:sz w:val="20"/>
                <w:szCs w:val="20"/>
              </w:rPr>
            </w:pPr>
          </w:p>
        </w:tc>
        <w:tc>
          <w:tcPr>
            <w:tcW w:w="1166" w:type="dxa"/>
            <w:tcBorders>
              <w:top w:val="single" w:sz="12" w:space="0" w:color="auto"/>
              <w:left w:val="single" w:sz="12" w:space="0" w:color="auto"/>
              <w:bottom w:val="single" w:sz="12" w:space="0" w:color="auto"/>
              <w:right w:val="single" w:sz="12" w:space="0" w:color="auto"/>
            </w:tcBorders>
          </w:tcPr>
          <w:p w14:paraId="6A9C386B" w14:textId="7F2E5E7E" w:rsidR="0069342B" w:rsidRPr="002357A1" w:rsidRDefault="0069342B" w:rsidP="00713A93">
            <w:pPr>
              <w:rPr>
                <w:rFonts w:eastAsia="Calibri" w:cs="Times New Roman"/>
                <w:b/>
                <w:bCs/>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062D6400" w14:textId="0D1BD105" w:rsidR="0069342B" w:rsidRPr="002357A1" w:rsidRDefault="0069342B" w:rsidP="00713A93">
            <w:pPr>
              <w:rPr>
                <w:rFonts w:eastAsia="Calibri" w:cs="Times New Roman"/>
                <w:b/>
                <w:bCs/>
                <w:sz w:val="20"/>
                <w:szCs w:val="20"/>
              </w:rPr>
            </w:pPr>
          </w:p>
        </w:tc>
        <w:tc>
          <w:tcPr>
            <w:tcW w:w="1132" w:type="dxa"/>
            <w:tcBorders>
              <w:top w:val="single" w:sz="12" w:space="0" w:color="auto"/>
              <w:left w:val="single" w:sz="12" w:space="0" w:color="auto"/>
              <w:bottom w:val="single" w:sz="12" w:space="0" w:color="auto"/>
              <w:right w:val="single" w:sz="12" w:space="0" w:color="auto"/>
            </w:tcBorders>
          </w:tcPr>
          <w:p w14:paraId="16620289" w14:textId="7304757A" w:rsidR="0069342B" w:rsidRPr="002357A1" w:rsidRDefault="0069342B" w:rsidP="00713A93">
            <w:pPr>
              <w:rPr>
                <w:rFonts w:eastAsia="Calibri" w:cs="Times New Roman"/>
                <w:b/>
                <w:bCs/>
                <w:sz w:val="20"/>
                <w:szCs w:val="20"/>
              </w:rPr>
            </w:pPr>
          </w:p>
        </w:tc>
        <w:tc>
          <w:tcPr>
            <w:tcW w:w="1168" w:type="dxa"/>
            <w:tcBorders>
              <w:top w:val="single" w:sz="12" w:space="0" w:color="auto"/>
              <w:left w:val="single" w:sz="12" w:space="0" w:color="auto"/>
              <w:bottom w:val="single" w:sz="12" w:space="0" w:color="auto"/>
              <w:right w:val="single" w:sz="12" w:space="0" w:color="auto"/>
            </w:tcBorders>
          </w:tcPr>
          <w:p w14:paraId="4907ED87" w14:textId="7A8C4A1F" w:rsidR="0069342B" w:rsidRPr="002357A1" w:rsidRDefault="0069342B" w:rsidP="00713A93">
            <w:pPr>
              <w:rPr>
                <w:rFonts w:eastAsia="Calibri" w:cs="Times New Roman"/>
                <w:b/>
                <w:bCs/>
                <w:sz w:val="20"/>
                <w:szCs w:val="20"/>
              </w:rPr>
            </w:pPr>
          </w:p>
        </w:tc>
        <w:tc>
          <w:tcPr>
            <w:tcW w:w="1255" w:type="dxa"/>
            <w:tcBorders>
              <w:top w:val="single" w:sz="12" w:space="0" w:color="auto"/>
              <w:left w:val="single" w:sz="12" w:space="0" w:color="auto"/>
              <w:bottom w:val="single" w:sz="12" w:space="0" w:color="auto"/>
              <w:right w:val="single" w:sz="12" w:space="0" w:color="auto"/>
            </w:tcBorders>
          </w:tcPr>
          <w:p w14:paraId="503030E1" w14:textId="45983093" w:rsidR="0069342B" w:rsidRPr="002357A1" w:rsidRDefault="0069342B" w:rsidP="00713A93">
            <w:pPr>
              <w:rPr>
                <w:rFonts w:eastAsia="Calibri" w:cs="Times New Roman"/>
                <w:b/>
                <w:bCs/>
                <w:sz w:val="20"/>
                <w:szCs w:val="20"/>
              </w:rPr>
            </w:pPr>
          </w:p>
        </w:tc>
        <w:tc>
          <w:tcPr>
            <w:tcW w:w="1093" w:type="dxa"/>
            <w:tcBorders>
              <w:top w:val="single" w:sz="12" w:space="0" w:color="auto"/>
              <w:left w:val="single" w:sz="12" w:space="0" w:color="auto"/>
              <w:bottom w:val="single" w:sz="12" w:space="0" w:color="auto"/>
              <w:right w:val="single" w:sz="12" w:space="0" w:color="auto"/>
            </w:tcBorders>
          </w:tcPr>
          <w:p w14:paraId="63D00399" w14:textId="1CC17AFE" w:rsidR="0069342B" w:rsidRPr="002357A1" w:rsidRDefault="0069342B" w:rsidP="00713A93">
            <w:pPr>
              <w:rPr>
                <w:rFonts w:eastAsia="Calibri" w:cs="Times New Roman"/>
                <w:b/>
                <w:bCs/>
                <w:sz w:val="20"/>
                <w:szCs w:val="20"/>
              </w:rPr>
            </w:pPr>
          </w:p>
        </w:tc>
      </w:tr>
      <w:tr w:rsidR="0069342B" w:rsidRPr="00E82D4B" w14:paraId="03E5CA3C" w14:textId="77777777" w:rsidTr="002357A1">
        <w:trPr>
          <w:trHeight w:val="250"/>
        </w:trPr>
        <w:tc>
          <w:tcPr>
            <w:tcW w:w="1164" w:type="dxa"/>
            <w:tcBorders>
              <w:top w:val="single" w:sz="12" w:space="0" w:color="auto"/>
              <w:left w:val="single" w:sz="12" w:space="0" w:color="auto"/>
              <w:bottom w:val="single" w:sz="12" w:space="0" w:color="auto"/>
              <w:right w:val="single" w:sz="12" w:space="0" w:color="auto"/>
            </w:tcBorders>
          </w:tcPr>
          <w:p w14:paraId="7829391F" w14:textId="0253488A" w:rsidR="0069342B" w:rsidRPr="002357A1" w:rsidRDefault="0069342B" w:rsidP="00713A93">
            <w:pPr>
              <w:rPr>
                <w:rFonts w:eastAsia="Calibri" w:cs="Times New Roman"/>
                <w:b/>
                <w:bCs/>
                <w:sz w:val="20"/>
                <w:szCs w:val="20"/>
              </w:rPr>
            </w:pPr>
          </w:p>
        </w:tc>
        <w:tc>
          <w:tcPr>
            <w:tcW w:w="1179" w:type="dxa"/>
            <w:tcBorders>
              <w:top w:val="single" w:sz="12" w:space="0" w:color="auto"/>
              <w:left w:val="single" w:sz="12" w:space="0" w:color="auto"/>
              <w:bottom w:val="single" w:sz="12" w:space="0" w:color="auto"/>
              <w:right w:val="single" w:sz="12" w:space="0" w:color="auto"/>
            </w:tcBorders>
          </w:tcPr>
          <w:p w14:paraId="608158F7" w14:textId="55679887" w:rsidR="0069342B" w:rsidRPr="002357A1" w:rsidRDefault="0069342B" w:rsidP="00713A93">
            <w:pPr>
              <w:rPr>
                <w:rFonts w:eastAsia="Calibri" w:cs="Times New Roman"/>
                <w:b/>
                <w:bCs/>
                <w:sz w:val="20"/>
                <w:szCs w:val="20"/>
              </w:rPr>
            </w:pPr>
          </w:p>
        </w:tc>
        <w:tc>
          <w:tcPr>
            <w:tcW w:w="1182" w:type="dxa"/>
            <w:tcBorders>
              <w:top w:val="single" w:sz="12" w:space="0" w:color="auto"/>
              <w:left w:val="single" w:sz="12" w:space="0" w:color="auto"/>
              <w:bottom w:val="single" w:sz="12" w:space="0" w:color="auto"/>
              <w:right w:val="single" w:sz="12" w:space="0" w:color="auto"/>
            </w:tcBorders>
          </w:tcPr>
          <w:p w14:paraId="5D3EDB90" w14:textId="59816E0C" w:rsidR="0069342B" w:rsidRPr="002357A1" w:rsidRDefault="0069342B" w:rsidP="00713A93">
            <w:pPr>
              <w:rPr>
                <w:rFonts w:eastAsia="Calibri" w:cs="Times New Roman"/>
                <w:b/>
                <w:bCs/>
                <w:sz w:val="20"/>
                <w:szCs w:val="20"/>
              </w:rPr>
            </w:pPr>
          </w:p>
        </w:tc>
        <w:tc>
          <w:tcPr>
            <w:tcW w:w="1166" w:type="dxa"/>
            <w:tcBorders>
              <w:top w:val="single" w:sz="12" w:space="0" w:color="auto"/>
              <w:left w:val="single" w:sz="12" w:space="0" w:color="auto"/>
              <w:bottom w:val="single" w:sz="12" w:space="0" w:color="auto"/>
              <w:right w:val="single" w:sz="12" w:space="0" w:color="auto"/>
            </w:tcBorders>
          </w:tcPr>
          <w:p w14:paraId="4F7A095D" w14:textId="18ED0FBC" w:rsidR="0069342B" w:rsidRPr="002357A1" w:rsidRDefault="0069342B" w:rsidP="00713A93">
            <w:pPr>
              <w:rPr>
                <w:rFonts w:eastAsia="Calibri" w:cs="Times New Roman"/>
                <w:b/>
                <w:bCs/>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17C61DC3" w14:textId="47FB90C1" w:rsidR="0069342B" w:rsidRPr="002357A1" w:rsidRDefault="0069342B" w:rsidP="00713A93">
            <w:pPr>
              <w:rPr>
                <w:rFonts w:eastAsia="Calibri" w:cs="Times New Roman"/>
                <w:b/>
                <w:bCs/>
                <w:sz w:val="20"/>
                <w:szCs w:val="20"/>
              </w:rPr>
            </w:pPr>
          </w:p>
        </w:tc>
        <w:tc>
          <w:tcPr>
            <w:tcW w:w="1132" w:type="dxa"/>
            <w:tcBorders>
              <w:top w:val="single" w:sz="12" w:space="0" w:color="auto"/>
              <w:left w:val="single" w:sz="12" w:space="0" w:color="auto"/>
              <w:bottom w:val="single" w:sz="12" w:space="0" w:color="auto"/>
              <w:right w:val="single" w:sz="12" w:space="0" w:color="auto"/>
            </w:tcBorders>
          </w:tcPr>
          <w:p w14:paraId="267087AD" w14:textId="48498837" w:rsidR="0069342B" w:rsidRPr="002357A1" w:rsidRDefault="0069342B" w:rsidP="00713A93">
            <w:pPr>
              <w:rPr>
                <w:rFonts w:eastAsia="Calibri" w:cs="Times New Roman"/>
                <w:b/>
                <w:bCs/>
                <w:sz w:val="20"/>
                <w:szCs w:val="20"/>
              </w:rPr>
            </w:pPr>
          </w:p>
        </w:tc>
        <w:tc>
          <w:tcPr>
            <w:tcW w:w="1168" w:type="dxa"/>
            <w:tcBorders>
              <w:top w:val="single" w:sz="12" w:space="0" w:color="auto"/>
              <w:left w:val="single" w:sz="12" w:space="0" w:color="auto"/>
              <w:bottom w:val="single" w:sz="12" w:space="0" w:color="auto"/>
              <w:right w:val="single" w:sz="12" w:space="0" w:color="auto"/>
            </w:tcBorders>
          </w:tcPr>
          <w:p w14:paraId="4611B66A" w14:textId="13DE0A9B" w:rsidR="0069342B" w:rsidRPr="002357A1" w:rsidRDefault="0069342B" w:rsidP="00713A93">
            <w:pPr>
              <w:rPr>
                <w:rFonts w:eastAsia="Calibri" w:cs="Times New Roman"/>
                <w:b/>
                <w:bCs/>
                <w:sz w:val="20"/>
                <w:szCs w:val="20"/>
              </w:rPr>
            </w:pPr>
          </w:p>
        </w:tc>
        <w:tc>
          <w:tcPr>
            <w:tcW w:w="1255" w:type="dxa"/>
            <w:tcBorders>
              <w:top w:val="single" w:sz="12" w:space="0" w:color="auto"/>
              <w:left w:val="single" w:sz="12" w:space="0" w:color="auto"/>
              <w:bottom w:val="single" w:sz="12" w:space="0" w:color="auto"/>
              <w:right w:val="single" w:sz="12" w:space="0" w:color="auto"/>
            </w:tcBorders>
          </w:tcPr>
          <w:p w14:paraId="308FCDAF" w14:textId="64FE8916" w:rsidR="0069342B" w:rsidRPr="002357A1" w:rsidRDefault="0069342B" w:rsidP="00713A93">
            <w:pPr>
              <w:rPr>
                <w:rFonts w:eastAsia="Calibri" w:cs="Times New Roman"/>
                <w:b/>
                <w:bCs/>
                <w:sz w:val="20"/>
                <w:szCs w:val="20"/>
              </w:rPr>
            </w:pPr>
          </w:p>
        </w:tc>
        <w:tc>
          <w:tcPr>
            <w:tcW w:w="1093" w:type="dxa"/>
            <w:tcBorders>
              <w:top w:val="single" w:sz="12" w:space="0" w:color="auto"/>
              <w:left w:val="single" w:sz="12" w:space="0" w:color="auto"/>
              <w:bottom w:val="single" w:sz="12" w:space="0" w:color="auto"/>
              <w:right w:val="single" w:sz="12" w:space="0" w:color="auto"/>
            </w:tcBorders>
          </w:tcPr>
          <w:p w14:paraId="17D28FDD" w14:textId="1247BBDB" w:rsidR="0069342B" w:rsidRPr="002357A1" w:rsidRDefault="0069342B" w:rsidP="00713A93">
            <w:pPr>
              <w:rPr>
                <w:rFonts w:eastAsia="Calibri" w:cs="Times New Roman"/>
                <w:b/>
                <w:bCs/>
                <w:sz w:val="20"/>
                <w:szCs w:val="20"/>
              </w:rPr>
            </w:pPr>
          </w:p>
        </w:tc>
      </w:tr>
    </w:tbl>
    <w:p w14:paraId="218C1513" w14:textId="77777777" w:rsidR="0069342B" w:rsidRPr="00E82D4B" w:rsidRDefault="0069342B" w:rsidP="0069342B">
      <w:pPr>
        <w:rPr>
          <w:rFonts w:eastAsia="Calibri" w:cs="Times New Roman"/>
          <w:b/>
          <w:bCs/>
        </w:rPr>
      </w:pPr>
    </w:p>
    <w:p w14:paraId="16113300" w14:textId="77777777" w:rsidR="0069342B" w:rsidRPr="00E82D4B" w:rsidRDefault="0069342B" w:rsidP="0069342B">
      <w:pPr>
        <w:rPr>
          <w:rFonts w:eastAsia="Calibri" w:cs="Times New Roman"/>
          <w:b/>
          <w:bCs/>
        </w:rPr>
      </w:pPr>
      <w:r w:rsidRPr="00E82D4B">
        <w:rPr>
          <w:rFonts w:eastAsia="Calibri" w:cs="Times New Roman"/>
          <w:b/>
          <w:bCs/>
        </w:rPr>
        <w:br w:type="page"/>
      </w:r>
    </w:p>
    <w:p w14:paraId="2CDE4A36" w14:textId="4858A959" w:rsidR="0069342B" w:rsidRPr="006C6D71" w:rsidRDefault="0069342B" w:rsidP="006C6D71">
      <w:pPr>
        <w:pStyle w:val="nn"/>
        <w:ind w:left="2880" w:firstLine="720"/>
        <w:rPr>
          <w:rFonts w:ascii="Calibri" w:hAnsi="Calibri"/>
          <w:b/>
          <w:bCs/>
          <w:caps/>
          <w:sz w:val="24"/>
          <w:szCs w:val="24"/>
        </w:rPr>
      </w:pPr>
      <w:r w:rsidRPr="006C6D71">
        <w:rPr>
          <w:rFonts w:ascii="Calibri" w:hAnsi="Calibri"/>
          <w:b/>
          <w:bCs/>
          <w:caps/>
          <w:sz w:val="24"/>
          <w:szCs w:val="24"/>
        </w:rPr>
        <w:lastRenderedPageBreak/>
        <w:t xml:space="preserve">Table </w:t>
      </w:r>
      <w:r w:rsidR="00F7385B">
        <w:rPr>
          <w:rFonts w:ascii="Calibri" w:hAnsi="Calibri"/>
          <w:b/>
          <w:bCs/>
          <w:caps/>
          <w:sz w:val="24"/>
          <w:szCs w:val="24"/>
        </w:rPr>
        <w:t>5</w:t>
      </w:r>
      <w:r w:rsidRPr="006C6D71">
        <w:rPr>
          <w:rFonts w:ascii="Calibri" w:hAnsi="Calibri"/>
          <w:b/>
          <w:bCs/>
          <w:caps/>
          <w:sz w:val="24"/>
          <w:szCs w:val="24"/>
        </w:rPr>
        <w:t>.  Population Dataset</w:t>
      </w:r>
    </w:p>
    <w:tbl>
      <w:tblPr>
        <w:tblStyle w:val="TableGrid1"/>
        <w:tblW w:w="10705" w:type="dxa"/>
        <w:tblBorders>
          <w:top w:val="single" w:sz="4" w:space="0" w:color="008085"/>
          <w:left w:val="single" w:sz="4" w:space="0" w:color="008085"/>
          <w:bottom w:val="single" w:sz="4" w:space="0" w:color="008085"/>
          <w:right w:val="single" w:sz="4" w:space="0" w:color="008085"/>
          <w:insideH w:val="single" w:sz="4" w:space="0" w:color="A6A6A6" w:themeColor="background1" w:themeShade="A6"/>
          <w:insideV w:val="single" w:sz="4" w:space="0" w:color="008085"/>
        </w:tblBorders>
        <w:tblLayout w:type="fixed"/>
        <w:tblLook w:val="04A0" w:firstRow="1" w:lastRow="0" w:firstColumn="1" w:lastColumn="0" w:noHBand="0" w:noVBand="1"/>
      </w:tblPr>
      <w:tblGrid>
        <w:gridCol w:w="715"/>
        <w:gridCol w:w="1260"/>
        <w:gridCol w:w="1350"/>
        <w:gridCol w:w="923"/>
        <w:gridCol w:w="967"/>
        <w:gridCol w:w="1157"/>
        <w:gridCol w:w="733"/>
        <w:gridCol w:w="1260"/>
        <w:gridCol w:w="1170"/>
        <w:gridCol w:w="1170"/>
      </w:tblGrid>
      <w:tr w:rsidR="002357A1" w:rsidRPr="00E82D4B" w14:paraId="03F2A9C5" w14:textId="77777777" w:rsidTr="002357A1">
        <w:trPr>
          <w:trHeight w:val="768"/>
        </w:trPr>
        <w:tc>
          <w:tcPr>
            <w:tcW w:w="715" w:type="dxa"/>
            <w:tcBorders>
              <w:top w:val="single" w:sz="12" w:space="0" w:color="auto"/>
              <w:left w:val="single" w:sz="12" w:space="0" w:color="auto"/>
              <w:bottom w:val="single" w:sz="12" w:space="0" w:color="auto"/>
              <w:right w:val="single" w:sz="12" w:space="0" w:color="auto"/>
            </w:tcBorders>
            <w:shd w:val="clear" w:color="auto" w:fill="008085"/>
            <w:vAlign w:val="bottom"/>
          </w:tcPr>
          <w:p w14:paraId="66D1D0D5" w14:textId="77777777" w:rsidR="0069342B" w:rsidRPr="006C6D71" w:rsidRDefault="0069342B" w:rsidP="00713A93">
            <w:pPr>
              <w:pStyle w:val="ChartHeader"/>
              <w:rPr>
                <w:sz w:val="18"/>
                <w:szCs w:val="18"/>
              </w:rPr>
            </w:pPr>
            <w:r w:rsidRPr="006C6D71">
              <w:rPr>
                <w:sz w:val="18"/>
                <w:szCs w:val="18"/>
              </w:rPr>
              <w:t>Year</w:t>
            </w:r>
          </w:p>
        </w:tc>
        <w:tc>
          <w:tcPr>
            <w:tcW w:w="1260" w:type="dxa"/>
            <w:tcBorders>
              <w:top w:val="single" w:sz="12" w:space="0" w:color="auto"/>
              <w:left w:val="single" w:sz="12" w:space="0" w:color="auto"/>
              <w:bottom w:val="single" w:sz="12" w:space="0" w:color="auto"/>
              <w:right w:val="single" w:sz="12" w:space="0" w:color="auto"/>
            </w:tcBorders>
            <w:shd w:val="clear" w:color="auto" w:fill="008085"/>
            <w:vAlign w:val="bottom"/>
          </w:tcPr>
          <w:p w14:paraId="1A4565B4" w14:textId="77777777" w:rsidR="0069342B" w:rsidRPr="006C6D71" w:rsidRDefault="0069342B" w:rsidP="00713A93">
            <w:pPr>
              <w:pStyle w:val="ChartHeader"/>
              <w:rPr>
                <w:sz w:val="18"/>
                <w:szCs w:val="18"/>
              </w:rPr>
            </w:pPr>
            <w:r w:rsidRPr="006C6D71">
              <w:rPr>
                <w:sz w:val="18"/>
                <w:szCs w:val="18"/>
              </w:rPr>
              <w:t>Actual or projected?</w:t>
            </w:r>
          </w:p>
        </w:tc>
        <w:tc>
          <w:tcPr>
            <w:tcW w:w="1350" w:type="dxa"/>
            <w:tcBorders>
              <w:top w:val="single" w:sz="12" w:space="0" w:color="auto"/>
              <w:left w:val="single" w:sz="12" w:space="0" w:color="auto"/>
              <w:bottom w:val="single" w:sz="12" w:space="0" w:color="auto"/>
              <w:right w:val="single" w:sz="12" w:space="0" w:color="auto"/>
            </w:tcBorders>
            <w:shd w:val="clear" w:color="auto" w:fill="008085"/>
            <w:vAlign w:val="bottom"/>
          </w:tcPr>
          <w:p w14:paraId="735B7A90" w14:textId="77777777" w:rsidR="0069342B" w:rsidRPr="006C6D71" w:rsidRDefault="0069342B" w:rsidP="00713A93">
            <w:pPr>
              <w:pStyle w:val="ChartHeader"/>
              <w:rPr>
                <w:sz w:val="18"/>
                <w:szCs w:val="18"/>
              </w:rPr>
            </w:pPr>
            <w:r w:rsidRPr="006C6D71">
              <w:rPr>
                <w:sz w:val="18"/>
                <w:szCs w:val="18"/>
              </w:rPr>
              <w:t>Geographic scale</w:t>
            </w:r>
          </w:p>
        </w:tc>
        <w:tc>
          <w:tcPr>
            <w:tcW w:w="923" w:type="dxa"/>
            <w:tcBorders>
              <w:top w:val="single" w:sz="12" w:space="0" w:color="auto"/>
              <w:left w:val="single" w:sz="12" w:space="0" w:color="auto"/>
              <w:bottom w:val="single" w:sz="12" w:space="0" w:color="auto"/>
              <w:right w:val="single" w:sz="12" w:space="0" w:color="auto"/>
            </w:tcBorders>
            <w:shd w:val="clear" w:color="auto" w:fill="008085"/>
            <w:vAlign w:val="bottom"/>
          </w:tcPr>
          <w:p w14:paraId="1779CDCB" w14:textId="77777777" w:rsidR="0069342B" w:rsidRPr="006C6D71" w:rsidRDefault="0069342B" w:rsidP="00713A93">
            <w:pPr>
              <w:pStyle w:val="ChartHeader"/>
              <w:rPr>
                <w:sz w:val="18"/>
                <w:szCs w:val="18"/>
              </w:rPr>
            </w:pPr>
            <w:r w:rsidRPr="006C6D71">
              <w:rPr>
                <w:sz w:val="18"/>
                <w:szCs w:val="18"/>
              </w:rPr>
              <w:t>Age Bins?</w:t>
            </w:r>
          </w:p>
        </w:tc>
        <w:tc>
          <w:tcPr>
            <w:tcW w:w="967" w:type="dxa"/>
            <w:tcBorders>
              <w:top w:val="single" w:sz="12" w:space="0" w:color="auto"/>
              <w:left w:val="single" w:sz="12" w:space="0" w:color="auto"/>
              <w:bottom w:val="single" w:sz="12" w:space="0" w:color="auto"/>
              <w:right w:val="single" w:sz="12" w:space="0" w:color="auto"/>
            </w:tcBorders>
            <w:shd w:val="clear" w:color="auto" w:fill="008085"/>
            <w:vAlign w:val="bottom"/>
          </w:tcPr>
          <w:p w14:paraId="36D89261" w14:textId="77777777" w:rsidR="0069342B" w:rsidRPr="006C6D71" w:rsidRDefault="0069342B" w:rsidP="00713A93">
            <w:pPr>
              <w:pStyle w:val="ChartHeader"/>
              <w:rPr>
                <w:sz w:val="18"/>
                <w:szCs w:val="18"/>
              </w:rPr>
            </w:pPr>
            <w:r w:rsidRPr="006C6D71">
              <w:rPr>
                <w:sz w:val="18"/>
                <w:szCs w:val="18"/>
              </w:rPr>
              <w:t>Gender?</w:t>
            </w:r>
          </w:p>
        </w:tc>
        <w:tc>
          <w:tcPr>
            <w:tcW w:w="1157" w:type="dxa"/>
            <w:tcBorders>
              <w:top w:val="single" w:sz="12" w:space="0" w:color="auto"/>
              <w:left w:val="single" w:sz="12" w:space="0" w:color="auto"/>
              <w:bottom w:val="single" w:sz="12" w:space="0" w:color="auto"/>
              <w:right w:val="single" w:sz="12" w:space="0" w:color="auto"/>
            </w:tcBorders>
            <w:shd w:val="clear" w:color="auto" w:fill="008085"/>
            <w:vAlign w:val="bottom"/>
          </w:tcPr>
          <w:p w14:paraId="2D745E78" w14:textId="77777777" w:rsidR="0069342B" w:rsidRPr="006C6D71" w:rsidRDefault="0069342B" w:rsidP="00713A93">
            <w:pPr>
              <w:pStyle w:val="ChartHeader"/>
              <w:rPr>
                <w:sz w:val="18"/>
                <w:szCs w:val="18"/>
              </w:rPr>
            </w:pPr>
            <w:r w:rsidRPr="006C6D71">
              <w:rPr>
                <w:sz w:val="18"/>
                <w:szCs w:val="18"/>
              </w:rPr>
              <w:t>Ethnicity or race?</w:t>
            </w:r>
          </w:p>
        </w:tc>
        <w:tc>
          <w:tcPr>
            <w:tcW w:w="733" w:type="dxa"/>
            <w:tcBorders>
              <w:top w:val="single" w:sz="12" w:space="0" w:color="auto"/>
              <w:left w:val="single" w:sz="12" w:space="0" w:color="auto"/>
              <w:bottom w:val="single" w:sz="12" w:space="0" w:color="auto"/>
              <w:right w:val="single" w:sz="12" w:space="0" w:color="auto"/>
            </w:tcBorders>
            <w:shd w:val="clear" w:color="auto" w:fill="008085"/>
            <w:vAlign w:val="bottom"/>
          </w:tcPr>
          <w:p w14:paraId="6458E327" w14:textId="77777777" w:rsidR="0069342B" w:rsidRPr="006C6D71" w:rsidRDefault="0069342B" w:rsidP="00713A93">
            <w:pPr>
              <w:pStyle w:val="ChartHeader"/>
              <w:rPr>
                <w:sz w:val="18"/>
                <w:szCs w:val="18"/>
              </w:rPr>
            </w:pPr>
            <w:r w:rsidRPr="006C6D71">
              <w:rPr>
                <w:sz w:val="18"/>
                <w:szCs w:val="18"/>
              </w:rPr>
              <w:t>File Type</w:t>
            </w:r>
          </w:p>
        </w:tc>
        <w:tc>
          <w:tcPr>
            <w:tcW w:w="1260" w:type="dxa"/>
            <w:tcBorders>
              <w:top w:val="single" w:sz="12" w:space="0" w:color="auto"/>
              <w:left w:val="single" w:sz="12" w:space="0" w:color="auto"/>
              <w:bottom w:val="single" w:sz="12" w:space="0" w:color="auto"/>
              <w:right w:val="single" w:sz="12" w:space="0" w:color="auto"/>
            </w:tcBorders>
            <w:shd w:val="clear" w:color="auto" w:fill="008085"/>
            <w:vAlign w:val="bottom"/>
          </w:tcPr>
          <w:p w14:paraId="410F4CE6" w14:textId="77777777" w:rsidR="0069342B" w:rsidRPr="006C6D71" w:rsidRDefault="0069342B" w:rsidP="00713A93">
            <w:pPr>
              <w:pStyle w:val="ChartHeader"/>
              <w:rPr>
                <w:sz w:val="18"/>
                <w:szCs w:val="18"/>
              </w:rPr>
            </w:pPr>
            <w:r w:rsidRPr="006C6D71">
              <w:rPr>
                <w:sz w:val="18"/>
                <w:szCs w:val="18"/>
              </w:rPr>
              <w:t>Data Source</w:t>
            </w:r>
          </w:p>
        </w:tc>
        <w:tc>
          <w:tcPr>
            <w:tcW w:w="1170" w:type="dxa"/>
            <w:tcBorders>
              <w:top w:val="single" w:sz="12" w:space="0" w:color="auto"/>
              <w:left w:val="single" w:sz="12" w:space="0" w:color="auto"/>
              <w:bottom w:val="single" w:sz="12" w:space="0" w:color="auto"/>
              <w:right w:val="single" w:sz="12" w:space="0" w:color="auto"/>
            </w:tcBorders>
            <w:shd w:val="clear" w:color="auto" w:fill="008085"/>
            <w:vAlign w:val="bottom"/>
          </w:tcPr>
          <w:p w14:paraId="0305E575" w14:textId="347072A5" w:rsidR="0069342B" w:rsidRPr="006C6D71" w:rsidRDefault="0069342B" w:rsidP="00713A93">
            <w:pPr>
              <w:pStyle w:val="ChartHeader"/>
              <w:rPr>
                <w:sz w:val="18"/>
                <w:szCs w:val="18"/>
              </w:rPr>
            </w:pPr>
            <w:r w:rsidRPr="006C6D71">
              <w:rPr>
                <w:sz w:val="18"/>
                <w:szCs w:val="18"/>
              </w:rPr>
              <w:t>Weblink</w:t>
            </w:r>
            <w:r w:rsidR="006C6D71">
              <w:rPr>
                <w:sz w:val="18"/>
                <w:szCs w:val="18"/>
              </w:rPr>
              <w:t xml:space="preserve"> Or Computer</w:t>
            </w:r>
            <w:r w:rsidRPr="006C6D71">
              <w:rPr>
                <w:sz w:val="18"/>
                <w:szCs w:val="18"/>
              </w:rPr>
              <w:t xml:space="preserve"> file path</w:t>
            </w:r>
          </w:p>
        </w:tc>
        <w:tc>
          <w:tcPr>
            <w:tcW w:w="1170" w:type="dxa"/>
            <w:tcBorders>
              <w:top w:val="single" w:sz="12" w:space="0" w:color="auto"/>
              <w:left w:val="single" w:sz="12" w:space="0" w:color="auto"/>
              <w:bottom w:val="single" w:sz="12" w:space="0" w:color="auto"/>
              <w:right w:val="single" w:sz="12" w:space="0" w:color="auto"/>
            </w:tcBorders>
            <w:shd w:val="clear" w:color="auto" w:fill="008085"/>
            <w:vAlign w:val="bottom"/>
          </w:tcPr>
          <w:p w14:paraId="14405B13" w14:textId="77777777" w:rsidR="0069342B" w:rsidRPr="006C6D71" w:rsidRDefault="0069342B" w:rsidP="00713A93">
            <w:pPr>
              <w:pStyle w:val="ChartHeader"/>
              <w:rPr>
                <w:sz w:val="18"/>
                <w:szCs w:val="18"/>
              </w:rPr>
            </w:pPr>
            <w:r w:rsidRPr="006C6D71">
              <w:rPr>
                <w:sz w:val="18"/>
                <w:szCs w:val="18"/>
              </w:rPr>
              <w:t>Processed for BenMAP?</w:t>
            </w:r>
          </w:p>
        </w:tc>
      </w:tr>
      <w:tr w:rsidR="002357A1" w:rsidRPr="00E82D4B" w14:paraId="4190252C" w14:textId="77777777" w:rsidTr="002357A1">
        <w:trPr>
          <w:trHeight w:val="260"/>
        </w:trPr>
        <w:tc>
          <w:tcPr>
            <w:tcW w:w="715" w:type="dxa"/>
            <w:tcBorders>
              <w:top w:val="single" w:sz="12" w:space="0" w:color="auto"/>
              <w:left w:val="single" w:sz="12" w:space="0" w:color="auto"/>
              <w:bottom w:val="single" w:sz="12" w:space="0" w:color="auto"/>
              <w:right w:val="single" w:sz="12" w:space="0" w:color="auto"/>
            </w:tcBorders>
          </w:tcPr>
          <w:p w14:paraId="0F67A816"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2015</w:t>
            </w:r>
          </w:p>
        </w:tc>
        <w:tc>
          <w:tcPr>
            <w:tcW w:w="1260" w:type="dxa"/>
            <w:tcBorders>
              <w:top w:val="single" w:sz="12" w:space="0" w:color="auto"/>
              <w:left w:val="single" w:sz="12" w:space="0" w:color="auto"/>
              <w:bottom w:val="single" w:sz="12" w:space="0" w:color="auto"/>
              <w:right w:val="single" w:sz="12" w:space="0" w:color="auto"/>
            </w:tcBorders>
          </w:tcPr>
          <w:p w14:paraId="16A80C57"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Actual</w:t>
            </w:r>
          </w:p>
        </w:tc>
        <w:tc>
          <w:tcPr>
            <w:tcW w:w="1350" w:type="dxa"/>
            <w:tcBorders>
              <w:top w:val="single" w:sz="12" w:space="0" w:color="auto"/>
              <w:left w:val="single" w:sz="12" w:space="0" w:color="auto"/>
              <w:bottom w:val="single" w:sz="12" w:space="0" w:color="auto"/>
              <w:right w:val="single" w:sz="12" w:space="0" w:color="auto"/>
            </w:tcBorders>
          </w:tcPr>
          <w:p w14:paraId="47EE2FDC"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County</w:t>
            </w:r>
          </w:p>
        </w:tc>
        <w:tc>
          <w:tcPr>
            <w:tcW w:w="923" w:type="dxa"/>
            <w:tcBorders>
              <w:top w:val="single" w:sz="12" w:space="0" w:color="auto"/>
              <w:left w:val="single" w:sz="12" w:space="0" w:color="auto"/>
              <w:bottom w:val="single" w:sz="12" w:space="0" w:color="auto"/>
              <w:right w:val="single" w:sz="12" w:space="0" w:color="auto"/>
            </w:tcBorders>
          </w:tcPr>
          <w:p w14:paraId="17AEE4FD" w14:textId="126A23EB" w:rsidR="0069342B" w:rsidRPr="008A7B75" w:rsidRDefault="00F06502" w:rsidP="00713A93">
            <w:pPr>
              <w:rPr>
                <w:rFonts w:eastAsia="Calibri" w:cs="Times New Roman"/>
                <w:i/>
                <w:iCs/>
                <w:sz w:val="20"/>
                <w:szCs w:val="20"/>
              </w:rPr>
            </w:pPr>
            <w:r w:rsidRPr="008A7B75">
              <w:rPr>
                <w:rFonts w:eastAsia="Calibri" w:cs="Times New Roman"/>
                <w:i/>
                <w:iCs/>
                <w:sz w:val="20"/>
                <w:szCs w:val="20"/>
              </w:rPr>
              <w:t>10-year</w:t>
            </w:r>
            <w:r w:rsidR="0069342B" w:rsidRPr="008A7B75">
              <w:rPr>
                <w:rFonts w:eastAsia="Calibri" w:cs="Times New Roman"/>
                <w:i/>
                <w:iCs/>
                <w:sz w:val="20"/>
                <w:szCs w:val="20"/>
              </w:rPr>
              <w:t xml:space="preserve"> bins</w:t>
            </w:r>
          </w:p>
        </w:tc>
        <w:tc>
          <w:tcPr>
            <w:tcW w:w="967" w:type="dxa"/>
            <w:tcBorders>
              <w:top w:val="single" w:sz="12" w:space="0" w:color="auto"/>
              <w:left w:val="single" w:sz="12" w:space="0" w:color="auto"/>
              <w:bottom w:val="single" w:sz="12" w:space="0" w:color="auto"/>
              <w:right w:val="single" w:sz="12" w:space="0" w:color="auto"/>
            </w:tcBorders>
          </w:tcPr>
          <w:p w14:paraId="2B937E20"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Yes</w:t>
            </w:r>
          </w:p>
        </w:tc>
        <w:tc>
          <w:tcPr>
            <w:tcW w:w="1157" w:type="dxa"/>
            <w:tcBorders>
              <w:top w:val="single" w:sz="12" w:space="0" w:color="auto"/>
              <w:left w:val="single" w:sz="12" w:space="0" w:color="auto"/>
              <w:bottom w:val="single" w:sz="12" w:space="0" w:color="auto"/>
              <w:right w:val="single" w:sz="12" w:space="0" w:color="auto"/>
            </w:tcBorders>
          </w:tcPr>
          <w:p w14:paraId="545A5EA6"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No</w:t>
            </w:r>
          </w:p>
        </w:tc>
        <w:tc>
          <w:tcPr>
            <w:tcW w:w="733" w:type="dxa"/>
            <w:tcBorders>
              <w:top w:val="single" w:sz="12" w:space="0" w:color="auto"/>
              <w:left w:val="single" w:sz="12" w:space="0" w:color="auto"/>
              <w:bottom w:val="single" w:sz="12" w:space="0" w:color="auto"/>
              <w:right w:val="single" w:sz="12" w:space="0" w:color="auto"/>
            </w:tcBorders>
          </w:tcPr>
          <w:p w14:paraId="29EDFC05"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Pdf</w:t>
            </w:r>
          </w:p>
        </w:tc>
        <w:tc>
          <w:tcPr>
            <w:tcW w:w="1260" w:type="dxa"/>
            <w:tcBorders>
              <w:top w:val="single" w:sz="12" w:space="0" w:color="auto"/>
              <w:left w:val="single" w:sz="12" w:space="0" w:color="auto"/>
              <w:bottom w:val="single" w:sz="12" w:space="0" w:color="auto"/>
              <w:right w:val="single" w:sz="12" w:space="0" w:color="auto"/>
            </w:tcBorders>
          </w:tcPr>
          <w:p w14:paraId="29EA0D01"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American Community Survey</w:t>
            </w:r>
          </w:p>
        </w:tc>
        <w:tc>
          <w:tcPr>
            <w:tcW w:w="1170" w:type="dxa"/>
            <w:tcBorders>
              <w:top w:val="single" w:sz="12" w:space="0" w:color="auto"/>
              <w:left w:val="single" w:sz="12" w:space="0" w:color="auto"/>
              <w:bottom w:val="single" w:sz="12" w:space="0" w:color="auto"/>
              <w:right w:val="single" w:sz="12" w:space="0" w:color="auto"/>
            </w:tcBorders>
          </w:tcPr>
          <w:p w14:paraId="1301BA41" w14:textId="77777777" w:rsidR="0069342B" w:rsidRPr="008A7B75" w:rsidRDefault="003714CA" w:rsidP="00713A93">
            <w:pPr>
              <w:rPr>
                <w:rFonts w:eastAsia="Calibri" w:cs="Times New Roman"/>
                <w:i/>
                <w:iCs/>
                <w:sz w:val="20"/>
                <w:szCs w:val="20"/>
              </w:rPr>
            </w:pPr>
            <w:hyperlink r:id="rId21" w:history="1">
              <w:r w:rsidR="0069342B" w:rsidRPr="008A7B75">
                <w:rPr>
                  <w:rFonts w:eastAsia="Calibri" w:cs="Times New Roman"/>
                  <w:i/>
                  <w:iCs/>
                  <w:sz w:val="20"/>
                  <w:szCs w:val="20"/>
                  <w:u w:val="single"/>
                </w:rPr>
                <w:t>ACS</w:t>
              </w:r>
            </w:hyperlink>
          </w:p>
        </w:tc>
        <w:tc>
          <w:tcPr>
            <w:tcW w:w="1170" w:type="dxa"/>
            <w:tcBorders>
              <w:top w:val="single" w:sz="12" w:space="0" w:color="auto"/>
              <w:left w:val="single" w:sz="12" w:space="0" w:color="auto"/>
              <w:bottom w:val="single" w:sz="12" w:space="0" w:color="auto"/>
              <w:right w:val="single" w:sz="12" w:space="0" w:color="auto"/>
            </w:tcBorders>
          </w:tcPr>
          <w:p w14:paraId="44530FC1"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No</w:t>
            </w:r>
          </w:p>
        </w:tc>
      </w:tr>
      <w:tr w:rsidR="002357A1" w:rsidRPr="00E82D4B" w14:paraId="3DC8E63A" w14:textId="77777777" w:rsidTr="002357A1">
        <w:trPr>
          <w:trHeight w:val="260"/>
        </w:trPr>
        <w:tc>
          <w:tcPr>
            <w:tcW w:w="715" w:type="dxa"/>
            <w:tcBorders>
              <w:top w:val="single" w:sz="12" w:space="0" w:color="auto"/>
              <w:left w:val="single" w:sz="12" w:space="0" w:color="auto"/>
              <w:bottom w:val="single" w:sz="12" w:space="0" w:color="auto"/>
              <w:right w:val="single" w:sz="12" w:space="0" w:color="auto"/>
            </w:tcBorders>
          </w:tcPr>
          <w:p w14:paraId="51EEDC74" w14:textId="4249B9A5" w:rsidR="0069342B" w:rsidRPr="002357A1" w:rsidRDefault="0069342B" w:rsidP="00713A93">
            <w:pPr>
              <w:rPr>
                <w:rFonts w:eastAsia="Calibri" w:cs="Times New Roman"/>
                <w:b/>
                <w:bCs/>
                <w:sz w:val="20"/>
                <w:szCs w:val="20"/>
              </w:rPr>
            </w:pPr>
          </w:p>
        </w:tc>
        <w:tc>
          <w:tcPr>
            <w:tcW w:w="1260" w:type="dxa"/>
            <w:tcBorders>
              <w:top w:val="single" w:sz="12" w:space="0" w:color="auto"/>
              <w:left w:val="single" w:sz="12" w:space="0" w:color="auto"/>
              <w:bottom w:val="single" w:sz="12" w:space="0" w:color="auto"/>
              <w:right w:val="single" w:sz="12" w:space="0" w:color="auto"/>
            </w:tcBorders>
          </w:tcPr>
          <w:p w14:paraId="538C3551" w14:textId="56597E28" w:rsidR="0069342B" w:rsidRPr="002357A1" w:rsidRDefault="0069342B" w:rsidP="00713A93">
            <w:pPr>
              <w:rPr>
                <w:rFonts w:eastAsia="Calibri" w:cs="Times New Roman"/>
                <w:b/>
                <w:bCs/>
                <w:sz w:val="20"/>
                <w:szCs w:val="20"/>
              </w:rPr>
            </w:pPr>
          </w:p>
        </w:tc>
        <w:tc>
          <w:tcPr>
            <w:tcW w:w="1350" w:type="dxa"/>
            <w:tcBorders>
              <w:top w:val="single" w:sz="12" w:space="0" w:color="auto"/>
              <w:left w:val="single" w:sz="12" w:space="0" w:color="auto"/>
              <w:bottom w:val="single" w:sz="12" w:space="0" w:color="auto"/>
              <w:right w:val="single" w:sz="12" w:space="0" w:color="auto"/>
            </w:tcBorders>
          </w:tcPr>
          <w:p w14:paraId="44E642D6" w14:textId="6DB86722" w:rsidR="0069342B" w:rsidRPr="002357A1" w:rsidRDefault="0069342B" w:rsidP="00713A93">
            <w:pPr>
              <w:rPr>
                <w:rFonts w:eastAsia="Calibri" w:cs="Times New Roman"/>
                <w:b/>
                <w:bCs/>
                <w:sz w:val="20"/>
                <w:szCs w:val="20"/>
              </w:rPr>
            </w:pPr>
          </w:p>
        </w:tc>
        <w:tc>
          <w:tcPr>
            <w:tcW w:w="923" w:type="dxa"/>
            <w:tcBorders>
              <w:top w:val="single" w:sz="12" w:space="0" w:color="auto"/>
              <w:left w:val="single" w:sz="12" w:space="0" w:color="auto"/>
              <w:bottom w:val="single" w:sz="12" w:space="0" w:color="auto"/>
              <w:right w:val="single" w:sz="12" w:space="0" w:color="auto"/>
            </w:tcBorders>
          </w:tcPr>
          <w:p w14:paraId="509EE07C" w14:textId="2004A847" w:rsidR="0069342B" w:rsidRPr="002357A1" w:rsidRDefault="0069342B" w:rsidP="00713A93">
            <w:pPr>
              <w:rPr>
                <w:rFonts w:eastAsia="Calibri" w:cs="Times New Roman"/>
                <w:b/>
                <w:bCs/>
                <w:sz w:val="20"/>
                <w:szCs w:val="20"/>
              </w:rPr>
            </w:pPr>
          </w:p>
        </w:tc>
        <w:tc>
          <w:tcPr>
            <w:tcW w:w="967" w:type="dxa"/>
            <w:tcBorders>
              <w:top w:val="single" w:sz="12" w:space="0" w:color="auto"/>
              <w:left w:val="single" w:sz="12" w:space="0" w:color="auto"/>
              <w:bottom w:val="single" w:sz="12" w:space="0" w:color="auto"/>
              <w:right w:val="single" w:sz="12" w:space="0" w:color="auto"/>
            </w:tcBorders>
          </w:tcPr>
          <w:p w14:paraId="7A16DF97" w14:textId="54B0DC6A" w:rsidR="0069342B" w:rsidRPr="002357A1" w:rsidRDefault="0069342B" w:rsidP="00713A93">
            <w:pPr>
              <w:rPr>
                <w:rFonts w:eastAsia="Calibri" w:cs="Times New Roman"/>
                <w:b/>
                <w:bCs/>
                <w:sz w:val="20"/>
                <w:szCs w:val="20"/>
              </w:rPr>
            </w:pPr>
          </w:p>
        </w:tc>
        <w:tc>
          <w:tcPr>
            <w:tcW w:w="1157" w:type="dxa"/>
            <w:tcBorders>
              <w:top w:val="single" w:sz="12" w:space="0" w:color="auto"/>
              <w:left w:val="single" w:sz="12" w:space="0" w:color="auto"/>
              <w:bottom w:val="single" w:sz="12" w:space="0" w:color="auto"/>
              <w:right w:val="single" w:sz="12" w:space="0" w:color="auto"/>
            </w:tcBorders>
          </w:tcPr>
          <w:p w14:paraId="5A8CAF4C" w14:textId="02140282" w:rsidR="0069342B" w:rsidRPr="002357A1" w:rsidRDefault="0069342B" w:rsidP="00713A93">
            <w:pPr>
              <w:rPr>
                <w:rFonts w:eastAsia="Calibri" w:cs="Times New Roman"/>
                <w:b/>
                <w:bCs/>
                <w:sz w:val="20"/>
                <w:szCs w:val="20"/>
              </w:rPr>
            </w:pPr>
          </w:p>
        </w:tc>
        <w:tc>
          <w:tcPr>
            <w:tcW w:w="733" w:type="dxa"/>
            <w:tcBorders>
              <w:top w:val="single" w:sz="12" w:space="0" w:color="auto"/>
              <w:left w:val="single" w:sz="12" w:space="0" w:color="auto"/>
              <w:bottom w:val="single" w:sz="12" w:space="0" w:color="auto"/>
              <w:right w:val="single" w:sz="12" w:space="0" w:color="auto"/>
            </w:tcBorders>
          </w:tcPr>
          <w:p w14:paraId="622DD1CC" w14:textId="7231F86B" w:rsidR="0069342B" w:rsidRPr="002357A1" w:rsidRDefault="0069342B" w:rsidP="00713A93">
            <w:pPr>
              <w:rPr>
                <w:rFonts w:eastAsia="Calibri" w:cs="Times New Roman"/>
                <w:b/>
                <w:bCs/>
                <w:sz w:val="20"/>
                <w:szCs w:val="20"/>
              </w:rPr>
            </w:pPr>
          </w:p>
        </w:tc>
        <w:tc>
          <w:tcPr>
            <w:tcW w:w="1260" w:type="dxa"/>
            <w:tcBorders>
              <w:top w:val="single" w:sz="12" w:space="0" w:color="auto"/>
              <w:left w:val="single" w:sz="12" w:space="0" w:color="auto"/>
              <w:bottom w:val="single" w:sz="12" w:space="0" w:color="auto"/>
              <w:right w:val="single" w:sz="12" w:space="0" w:color="auto"/>
            </w:tcBorders>
          </w:tcPr>
          <w:p w14:paraId="12D65B20" w14:textId="6CBB8D8B" w:rsidR="0069342B" w:rsidRPr="002357A1" w:rsidRDefault="0069342B" w:rsidP="00713A93">
            <w:pPr>
              <w:rPr>
                <w:rFonts w:eastAsia="Calibri" w:cs="Times New Roman"/>
                <w:b/>
                <w:bCs/>
                <w:sz w:val="20"/>
                <w:szCs w:val="20"/>
              </w:rPr>
            </w:pPr>
          </w:p>
        </w:tc>
        <w:tc>
          <w:tcPr>
            <w:tcW w:w="1170" w:type="dxa"/>
            <w:tcBorders>
              <w:top w:val="single" w:sz="12" w:space="0" w:color="auto"/>
              <w:left w:val="single" w:sz="12" w:space="0" w:color="auto"/>
              <w:bottom w:val="single" w:sz="12" w:space="0" w:color="auto"/>
              <w:right w:val="single" w:sz="12" w:space="0" w:color="auto"/>
            </w:tcBorders>
          </w:tcPr>
          <w:p w14:paraId="44729033" w14:textId="14BE89DD" w:rsidR="0069342B" w:rsidRPr="002357A1" w:rsidRDefault="0069342B" w:rsidP="00713A93">
            <w:pPr>
              <w:rPr>
                <w:rFonts w:eastAsia="Calibri" w:cs="Times New Roman"/>
                <w:b/>
                <w:bCs/>
                <w:sz w:val="20"/>
                <w:szCs w:val="20"/>
              </w:rPr>
            </w:pPr>
          </w:p>
        </w:tc>
        <w:tc>
          <w:tcPr>
            <w:tcW w:w="1170" w:type="dxa"/>
            <w:tcBorders>
              <w:top w:val="single" w:sz="12" w:space="0" w:color="auto"/>
              <w:left w:val="single" w:sz="12" w:space="0" w:color="auto"/>
              <w:bottom w:val="single" w:sz="12" w:space="0" w:color="auto"/>
              <w:right w:val="single" w:sz="12" w:space="0" w:color="auto"/>
            </w:tcBorders>
          </w:tcPr>
          <w:p w14:paraId="7A12C97E" w14:textId="431B98B7" w:rsidR="0069342B" w:rsidRPr="002357A1" w:rsidRDefault="0069342B" w:rsidP="00713A93">
            <w:pPr>
              <w:rPr>
                <w:rFonts w:eastAsia="Calibri" w:cs="Times New Roman"/>
                <w:b/>
                <w:bCs/>
                <w:sz w:val="20"/>
                <w:szCs w:val="20"/>
              </w:rPr>
            </w:pPr>
          </w:p>
        </w:tc>
      </w:tr>
      <w:tr w:rsidR="002357A1" w:rsidRPr="00E82D4B" w14:paraId="3B457C1D" w14:textId="77777777" w:rsidTr="002357A1">
        <w:trPr>
          <w:trHeight w:val="246"/>
        </w:trPr>
        <w:tc>
          <w:tcPr>
            <w:tcW w:w="715" w:type="dxa"/>
            <w:tcBorders>
              <w:top w:val="single" w:sz="12" w:space="0" w:color="auto"/>
              <w:left w:val="single" w:sz="12" w:space="0" w:color="auto"/>
              <w:bottom w:val="single" w:sz="12" w:space="0" w:color="auto"/>
              <w:right w:val="single" w:sz="12" w:space="0" w:color="auto"/>
            </w:tcBorders>
          </w:tcPr>
          <w:p w14:paraId="5F3517DC" w14:textId="72EFAE32" w:rsidR="0069342B" w:rsidRPr="002357A1" w:rsidRDefault="0069342B" w:rsidP="00713A93">
            <w:pPr>
              <w:rPr>
                <w:rFonts w:eastAsia="Calibri" w:cs="Times New Roman"/>
                <w:b/>
                <w:bCs/>
                <w:sz w:val="20"/>
                <w:szCs w:val="20"/>
              </w:rPr>
            </w:pPr>
          </w:p>
        </w:tc>
        <w:tc>
          <w:tcPr>
            <w:tcW w:w="1260" w:type="dxa"/>
            <w:tcBorders>
              <w:top w:val="single" w:sz="12" w:space="0" w:color="auto"/>
              <w:left w:val="single" w:sz="12" w:space="0" w:color="auto"/>
              <w:bottom w:val="single" w:sz="12" w:space="0" w:color="auto"/>
              <w:right w:val="single" w:sz="12" w:space="0" w:color="auto"/>
            </w:tcBorders>
          </w:tcPr>
          <w:p w14:paraId="12E13621" w14:textId="7CAF7A31" w:rsidR="0069342B" w:rsidRPr="002357A1" w:rsidRDefault="0069342B" w:rsidP="00713A93">
            <w:pPr>
              <w:rPr>
                <w:rFonts w:eastAsia="Calibri" w:cs="Times New Roman"/>
                <w:b/>
                <w:bCs/>
                <w:sz w:val="20"/>
                <w:szCs w:val="20"/>
              </w:rPr>
            </w:pPr>
          </w:p>
        </w:tc>
        <w:tc>
          <w:tcPr>
            <w:tcW w:w="1350" w:type="dxa"/>
            <w:tcBorders>
              <w:top w:val="single" w:sz="12" w:space="0" w:color="auto"/>
              <w:left w:val="single" w:sz="12" w:space="0" w:color="auto"/>
              <w:bottom w:val="single" w:sz="12" w:space="0" w:color="auto"/>
              <w:right w:val="single" w:sz="12" w:space="0" w:color="auto"/>
            </w:tcBorders>
          </w:tcPr>
          <w:p w14:paraId="64E65658" w14:textId="7015501E" w:rsidR="0069342B" w:rsidRPr="002357A1" w:rsidRDefault="0069342B" w:rsidP="00713A93">
            <w:pPr>
              <w:rPr>
                <w:rFonts w:eastAsia="Calibri" w:cs="Times New Roman"/>
                <w:b/>
                <w:bCs/>
                <w:sz w:val="20"/>
                <w:szCs w:val="20"/>
              </w:rPr>
            </w:pPr>
          </w:p>
        </w:tc>
        <w:tc>
          <w:tcPr>
            <w:tcW w:w="923" w:type="dxa"/>
            <w:tcBorders>
              <w:top w:val="single" w:sz="12" w:space="0" w:color="auto"/>
              <w:left w:val="single" w:sz="12" w:space="0" w:color="auto"/>
              <w:bottom w:val="single" w:sz="12" w:space="0" w:color="auto"/>
              <w:right w:val="single" w:sz="12" w:space="0" w:color="auto"/>
            </w:tcBorders>
          </w:tcPr>
          <w:p w14:paraId="738B5D4F" w14:textId="22A35C36" w:rsidR="0069342B" w:rsidRPr="002357A1" w:rsidRDefault="0069342B" w:rsidP="00713A93">
            <w:pPr>
              <w:rPr>
                <w:rFonts w:eastAsia="Calibri" w:cs="Times New Roman"/>
                <w:b/>
                <w:bCs/>
                <w:sz w:val="20"/>
                <w:szCs w:val="20"/>
              </w:rPr>
            </w:pPr>
          </w:p>
        </w:tc>
        <w:tc>
          <w:tcPr>
            <w:tcW w:w="967" w:type="dxa"/>
            <w:tcBorders>
              <w:top w:val="single" w:sz="12" w:space="0" w:color="auto"/>
              <w:left w:val="single" w:sz="12" w:space="0" w:color="auto"/>
              <w:bottom w:val="single" w:sz="12" w:space="0" w:color="auto"/>
              <w:right w:val="single" w:sz="12" w:space="0" w:color="auto"/>
            </w:tcBorders>
          </w:tcPr>
          <w:p w14:paraId="44879CC1" w14:textId="728CE7BE" w:rsidR="0069342B" w:rsidRPr="002357A1" w:rsidRDefault="0069342B" w:rsidP="00713A93">
            <w:pPr>
              <w:rPr>
                <w:rFonts w:eastAsia="Calibri" w:cs="Times New Roman"/>
                <w:b/>
                <w:bCs/>
                <w:sz w:val="20"/>
                <w:szCs w:val="20"/>
              </w:rPr>
            </w:pPr>
          </w:p>
        </w:tc>
        <w:tc>
          <w:tcPr>
            <w:tcW w:w="1157" w:type="dxa"/>
            <w:tcBorders>
              <w:top w:val="single" w:sz="12" w:space="0" w:color="auto"/>
              <w:left w:val="single" w:sz="12" w:space="0" w:color="auto"/>
              <w:bottom w:val="single" w:sz="12" w:space="0" w:color="auto"/>
              <w:right w:val="single" w:sz="12" w:space="0" w:color="auto"/>
            </w:tcBorders>
          </w:tcPr>
          <w:p w14:paraId="21957819" w14:textId="00CA78E7" w:rsidR="0069342B" w:rsidRPr="002357A1" w:rsidRDefault="0069342B" w:rsidP="00713A93">
            <w:pPr>
              <w:rPr>
                <w:rFonts w:eastAsia="Calibri" w:cs="Times New Roman"/>
                <w:b/>
                <w:bCs/>
                <w:sz w:val="20"/>
                <w:szCs w:val="20"/>
              </w:rPr>
            </w:pPr>
          </w:p>
        </w:tc>
        <w:tc>
          <w:tcPr>
            <w:tcW w:w="733" w:type="dxa"/>
            <w:tcBorders>
              <w:top w:val="single" w:sz="12" w:space="0" w:color="auto"/>
              <w:left w:val="single" w:sz="12" w:space="0" w:color="auto"/>
              <w:bottom w:val="single" w:sz="12" w:space="0" w:color="auto"/>
              <w:right w:val="single" w:sz="12" w:space="0" w:color="auto"/>
            </w:tcBorders>
          </w:tcPr>
          <w:p w14:paraId="7E2D24B4" w14:textId="2D390D93" w:rsidR="0069342B" w:rsidRPr="002357A1" w:rsidRDefault="0069342B" w:rsidP="00713A93">
            <w:pPr>
              <w:rPr>
                <w:rFonts w:eastAsia="Calibri" w:cs="Times New Roman"/>
                <w:b/>
                <w:bCs/>
                <w:sz w:val="20"/>
                <w:szCs w:val="20"/>
              </w:rPr>
            </w:pPr>
          </w:p>
        </w:tc>
        <w:tc>
          <w:tcPr>
            <w:tcW w:w="1260" w:type="dxa"/>
            <w:tcBorders>
              <w:top w:val="single" w:sz="12" w:space="0" w:color="auto"/>
              <w:left w:val="single" w:sz="12" w:space="0" w:color="auto"/>
              <w:bottom w:val="single" w:sz="12" w:space="0" w:color="auto"/>
              <w:right w:val="single" w:sz="12" w:space="0" w:color="auto"/>
            </w:tcBorders>
          </w:tcPr>
          <w:p w14:paraId="24E6147D" w14:textId="52269543" w:rsidR="0069342B" w:rsidRPr="002357A1" w:rsidRDefault="0069342B" w:rsidP="00713A93">
            <w:pPr>
              <w:rPr>
                <w:rFonts w:eastAsia="Calibri" w:cs="Times New Roman"/>
                <w:b/>
                <w:bCs/>
                <w:sz w:val="20"/>
                <w:szCs w:val="20"/>
              </w:rPr>
            </w:pPr>
          </w:p>
        </w:tc>
        <w:tc>
          <w:tcPr>
            <w:tcW w:w="1170" w:type="dxa"/>
            <w:tcBorders>
              <w:top w:val="single" w:sz="12" w:space="0" w:color="auto"/>
              <w:left w:val="single" w:sz="12" w:space="0" w:color="auto"/>
              <w:bottom w:val="single" w:sz="12" w:space="0" w:color="auto"/>
              <w:right w:val="single" w:sz="12" w:space="0" w:color="auto"/>
            </w:tcBorders>
          </w:tcPr>
          <w:p w14:paraId="29ACC612" w14:textId="0B8D98AB" w:rsidR="0069342B" w:rsidRPr="002357A1" w:rsidRDefault="0069342B" w:rsidP="00713A93">
            <w:pPr>
              <w:rPr>
                <w:rFonts w:eastAsia="Calibri" w:cs="Times New Roman"/>
                <w:b/>
                <w:bCs/>
                <w:sz w:val="20"/>
                <w:szCs w:val="20"/>
              </w:rPr>
            </w:pPr>
          </w:p>
        </w:tc>
        <w:tc>
          <w:tcPr>
            <w:tcW w:w="1170" w:type="dxa"/>
            <w:tcBorders>
              <w:top w:val="single" w:sz="12" w:space="0" w:color="auto"/>
              <w:left w:val="single" w:sz="12" w:space="0" w:color="auto"/>
              <w:bottom w:val="single" w:sz="12" w:space="0" w:color="auto"/>
              <w:right w:val="single" w:sz="12" w:space="0" w:color="auto"/>
            </w:tcBorders>
          </w:tcPr>
          <w:p w14:paraId="64375F07" w14:textId="2163C51C" w:rsidR="0069342B" w:rsidRPr="002357A1" w:rsidRDefault="0069342B" w:rsidP="00713A93">
            <w:pPr>
              <w:rPr>
                <w:rFonts w:eastAsia="Calibri" w:cs="Times New Roman"/>
                <w:b/>
                <w:bCs/>
                <w:sz w:val="20"/>
                <w:szCs w:val="20"/>
              </w:rPr>
            </w:pPr>
          </w:p>
        </w:tc>
      </w:tr>
      <w:tr w:rsidR="002357A1" w:rsidRPr="00E82D4B" w14:paraId="44064689" w14:textId="77777777" w:rsidTr="002357A1">
        <w:trPr>
          <w:trHeight w:val="260"/>
        </w:trPr>
        <w:tc>
          <w:tcPr>
            <w:tcW w:w="715" w:type="dxa"/>
            <w:tcBorders>
              <w:top w:val="single" w:sz="12" w:space="0" w:color="auto"/>
              <w:left w:val="single" w:sz="12" w:space="0" w:color="auto"/>
              <w:bottom w:val="single" w:sz="12" w:space="0" w:color="auto"/>
              <w:right w:val="single" w:sz="12" w:space="0" w:color="auto"/>
            </w:tcBorders>
          </w:tcPr>
          <w:p w14:paraId="73B745F0" w14:textId="3C7F8FF1" w:rsidR="0069342B" w:rsidRPr="002357A1" w:rsidRDefault="0069342B" w:rsidP="00713A93">
            <w:pPr>
              <w:rPr>
                <w:rFonts w:eastAsia="Calibri" w:cs="Times New Roman"/>
                <w:b/>
                <w:bCs/>
                <w:sz w:val="20"/>
                <w:szCs w:val="20"/>
              </w:rPr>
            </w:pPr>
          </w:p>
        </w:tc>
        <w:tc>
          <w:tcPr>
            <w:tcW w:w="1260" w:type="dxa"/>
            <w:tcBorders>
              <w:top w:val="single" w:sz="12" w:space="0" w:color="auto"/>
              <w:left w:val="single" w:sz="12" w:space="0" w:color="auto"/>
              <w:bottom w:val="single" w:sz="12" w:space="0" w:color="auto"/>
              <w:right w:val="single" w:sz="12" w:space="0" w:color="auto"/>
            </w:tcBorders>
          </w:tcPr>
          <w:p w14:paraId="59030D7C" w14:textId="20DC3F92" w:rsidR="0069342B" w:rsidRPr="002357A1" w:rsidRDefault="0069342B" w:rsidP="00713A93">
            <w:pPr>
              <w:rPr>
                <w:rFonts w:eastAsia="Calibri" w:cs="Times New Roman"/>
                <w:b/>
                <w:bCs/>
                <w:sz w:val="20"/>
                <w:szCs w:val="20"/>
              </w:rPr>
            </w:pPr>
          </w:p>
        </w:tc>
        <w:tc>
          <w:tcPr>
            <w:tcW w:w="1350" w:type="dxa"/>
            <w:tcBorders>
              <w:top w:val="single" w:sz="12" w:space="0" w:color="auto"/>
              <w:left w:val="single" w:sz="12" w:space="0" w:color="auto"/>
              <w:bottom w:val="single" w:sz="12" w:space="0" w:color="auto"/>
              <w:right w:val="single" w:sz="12" w:space="0" w:color="auto"/>
            </w:tcBorders>
          </w:tcPr>
          <w:p w14:paraId="65292D47" w14:textId="110C5316" w:rsidR="0069342B" w:rsidRPr="002357A1" w:rsidRDefault="0069342B" w:rsidP="00713A93">
            <w:pPr>
              <w:rPr>
                <w:rFonts w:eastAsia="Calibri" w:cs="Times New Roman"/>
                <w:b/>
                <w:bCs/>
                <w:sz w:val="20"/>
                <w:szCs w:val="20"/>
              </w:rPr>
            </w:pPr>
          </w:p>
        </w:tc>
        <w:tc>
          <w:tcPr>
            <w:tcW w:w="923" w:type="dxa"/>
            <w:tcBorders>
              <w:top w:val="single" w:sz="12" w:space="0" w:color="auto"/>
              <w:left w:val="single" w:sz="12" w:space="0" w:color="auto"/>
              <w:bottom w:val="single" w:sz="12" w:space="0" w:color="auto"/>
              <w:right w:val="single" w:sz="12" w:space="0" w:color="auto"/>
            </w:tcBorders>
          </w:tcPr>
          <w:p w14:paraId="77BAF7D2" w14:textId="1F656CD1" w:rsidR="0069342B" w:rsidRPr="002357A1" w:rsidRDefault="0069342B" w:rsidP="00713A93">
            <w:pPr>
              <w:rPr>
                <w:rFonts w:eastAsia="Calibri" w:cs="Times New Roman"/>
                <w:b/>
                <w:bCs/>
                <w:sz w:val="20"/>
                <w:szCs w:val="20"/>
              </w:rPr>
            </w:pPr>
          </w:p>
        </w:tc>
        <w:tc>
          <w:tcPr>
            <w:tcW w:w="967" w:type="dxa"/>
            <w:tcBorders>
              <w:top w:val="single" w:sz="12" w:space="0" w:color="auto"/>
              <w:left w:val="single" w:sz="12" w:space="0" w:color="auto"/>
              <w:bottom w:val="single" w:sz="12" w:space="0" w:color="auto"/>
              <w:right w:val="single" w:sz="12" w:space="0" w:color="auto"/>
            </w:tcBorders>
          </w:tcPr>
          <w:p w14:paraId="5AC23D3B" w14:textId="6B044F5C" w:rsidR="0069342B" w:rsidRPr="002357A1" w:rsidRDefault="0069342B" w:rsidP="00713A93">
            <w:pPr>
              <w:rPr>
                <w:rFonts w:eastAsia="Calibri" w:cs="Times New Roman"/>
                <w:b/>
                <w:bCs/>
                <w:sz w:val="20"/>
                <w:szCs w:val="20"/>
              </w:rPr>
            </w:pPr>
          </w:p>
        </w:tc>
        <w:tc>
          <w:tcPr>
            <w:tcW w:w="1157" w:type="dxa"/>
            <w:tcBorders>
              <w:top w:val="single" w:sz="12" w:space="0" w:color="auto"/>
              <w:left w:val="single" w:sz="12" w:space="0" w:color="auto"/>
              <w:bottom w:val="single" w:sz="12" w:space="0" w:color="auto"/>
              <w:right w:val="single" w:sz="12" w:space="0" w:color="auto"/>
            </w:tcBorders>
          </w:tcPr>
          <w:p w14:paraId="68B3E9B5" w14:textId="62582806" w:rsidR="0069342B" w:rsidRPr="002357A1" w:rsidRDefault="0069342B" w:rsidP="00713A93">
            <w:pPr>
              <w:rPr>
                <w:rFonts w:eastAsia="Calibri" w:cs="Times New Roman"/>
                <w:b/>
                <w:bCs/>
                <w:sz w:val="20"/>
                <w:szCs w:val="20"/>
              </w:rPr>
            </w:pPr>
          </w:p>
        </w:tc>
        <w:tc>
          <w:tcPr>
            <w:tcW w:w="733" w:type="dxa"/>
            <w:tcBorders>
              <w:top w:val="single" w:sz="12" w:space="0" w:color="auto"/>
              <w:left w:val="single" w:sz="12" w:space="0" w:color="auto"/>
              <w:bottom w:val="single" w:sz="12" w:space="0" w:color="auto"/>
              <w:right w:val="single" w:sz="12" w:space="0" w:color="auto"/>
            </w:tcBorders>
          </w:tcPr>
          <w:p w14:paraId="5919A676" w14:textId="20C93738" w:rsidR="0069342B" w:rsidRPr="002357A1" w:rsidRDefault="0069342B" w:rsidP="00713A93">
            <w:pPr>
              <w:rPr>
                <w:rFonts w:eastAsia="Calibri" w:cs="Times New Roman"/>
                <w:b/>
                <w:bCs/>
                <w:sz w:val="20"/>
                <w:szCs w:val="20"/>
              </w:rPr>
            </w:pPr>
          </w:p>
        </w:tc>
        <w:tc>
          <w:tcPr>
            <w:tcW w:w="1260" w:type="dxa"/>
            <w:tcBorders>
              <w:top w:val="single" w:sz="12" w:space="0" w:color="auto"/>
              <w:left w:val="single" w:sz="12" w:space="0" w:color="auto"/>
              <w:bottom w:val="single" w:sz="12" w:space="0" w:color="auto"/>
              <w:right w:val="single" w:sz="12" w:space="0" w:color="auto"/>
            </w:tcBorders>
          </w:tcPr>
          <w:p w14:paraId="4813D150" w14:textId="237A2AD0" w:rsidR="0069342B" w:rsidRPr="002357A1" w:rsidRDefault="0069342B" w:rsidP="00713A93">
            <w:pPr>
              <w:rPr>
                <w:rFonts w:eastAsia="Calibri" w:cs="Times New Roman"/>
                <w:b/>
                <w:bCs/>
                <w:sz w:val="20"/>
                <w:szCs w:val="20"/>
              </w:rPr>
            </w:pPr>
          </w:p>
        </w:tc>
        <w:tc>
          <w:tcPr>
            <w:tcW w:w="1170" w:type="dxa"/>
            <w:tcBorders>
              <w:top w:val="single" w:sz="12" w:space="0" w:color="auto"/>
              <w:left w:val="single" w:sz="12" w:space="0" w:color="auto"/>
              <w:bottom w:val="single" w:sz="12" w:space="0" w:color="auto"/>
              <w:right w:val="single" w:sz="12" w:space="0" w:color="auto"/>
            </w:tcBorders>
          </w:tcPr>
          <w:p w14:paraId="3B51B8BD" w14:textId="7FACCE7A" w:rsidR="0069342B" w:rsidRPr="002357A1" w:rsidRDefault="0069342B" w:rsidP="00713A93">
            <w:pPr>
              <w:rPr>
                <w:rFonts w:eastAsia="Calibri" w:cs="Times New Roman"/>
                <w:b/>
                <w:bCs/>
                <w:sz w:val="20"/>
                <w:szCs w:val="20"/>
              </w:rPr>
            </w:pPr>
          </w:p>
        </w:tc>
        <w:tc>
          <w:tcPr>
            <w:tcW w:w="1170" w:type="dxa"/>
            <w:tcBorders>
              <w:top w:val="single" w:sz="12" w:space="0" w:color="auto"/>
              <w:left w:val="single" w:sz="12" w:space="0" w:color="auto"/>
              <w:bottom w:val="single" w:sz="12" w:space="0" w:color="auto"/>
              <w:right w:val="single" w:sz="12" w:space="0" w:color="auto"/>
            </w:tcBorders>
          </w:tcPr>
          <w:p w14:paraId="4928F9DC" w14:textId="6FFAB2DD" w:rsidR="0069342B" w:rsidRPr="002357A1" w:rsidRDefault="0069342B" w:rsidP="00713A93">
            <w:pPr>
              <w:rPr>
                <w:rFonts w:eastAsia="Calibri" w:cs="Times New Roman"/>
                <w:b/>
                <w:bCs/>
                <w:sz w:val="20"/>
                <w:szCs w:val="20"/>
              </w:rPr>
            </w:pPr>
          </w:p>
        </w:tc>
      </w:tr>
      <w:tr w:rsidR="002357A1" w:rsidRPr="00E82D4B" w14:paraId="36378274" w14:textId="77777777" w:rsidTr="002357A1">
        <w:trPr>
          <w:trHeight w:val="246"/>
        </w:trPr>
        <w:tc>
          <w:tcPr>
            <w:tcW w:w="715" w:type="dxa"/>
            <w:tcBorders>
              <w:top w:val="single" w:sz="12" w:space="0" w:color="auto"/>
              <w:left w:val="single" w:sz="12" w:space="0" w:color="auto"/>
              <w:bottom w:val="single" w:sz="12" w:space="0" w:color="auto"/>
              <w:right w:val="single" w:sz="12" w:space="0" w:color="auto"/>
            </w:tcBorders>
          </w:tcPr>
          <w:p w14:paraId="3FCCD8E6" w14:textId="318736E3" w:rsidR="0069342B" w:rsidRPr="002357A1" w:rsidRDefault="0069342B" w:rsidP="00713A93">
            <w:pPr>
              <w:rPr>
                <w:rFonts w:eastAsia="Calibri" w:cs="Times New Roman"/>
                <w:b/>
                <w:bCs/>
                <w:sz w:val="20"/>
                <w:szCs w:val="20"/>
              </w:rPr>
            </w:pPr>
          </w:p>
        </w:tc>
        <w:tc>
          <w:tcPr>
            <w:tcW w:w="1260" w:type="dxa"/>
            <w:tcBorders>
              <w:top w:val="single" w:sz="12" w:space="0" w:color="auto"/>
              <w:left w:val="single" w:sz="12" w:space="0" w:color="auto"/>
              <w:bottom w:val="single" w:sz="12" w:space="0" w:color="auto"/>
              <w:right w:val="single" w:sz="12" w:space="0" w:color="auto"/>
            </w:tcBorders>
          </w:tcPr>
          <w:p w14:paraId="30A9D54F" w14:textId="41854A7B" w:rsidR="0069342B" w:rsidRPr="002357A1" w:rsidRDefault="0069342B" w:rsidP="00713A93">
            <w:pPr>
              <w:rPr>
                <w:rFonts w:eastAsia="Calibri" w:cs="Times New Roman"/>
                <w:b/>
                <w:bCs/>
                <w:sz w:val="20"/>
                <w:szCs w:val="20"/>
              </w:rPr>
            </w:pPr>
          </w:p>
        </w:tc>
        <w:tc>
          <w:tcPr>
            <w:tcW w:w="1350" w:type="dxa"/>
            <w:tcBorders>
              <w:top w:val="single" w:sz="12" w:space="0" w:color="auto"/>
              <w:left w:val="single" w:sz="12" w:space="0" w:color="auto"/>
              <w:bottom w:val="single" w:sz="12" w:space="0" w:color="auto"/>
              <w:right w:val="single" w:sz="12" w:space="0" w:color="auto"/>
            </w:tcBorders>
          </w:tcPr>
          <w:p w14:paraId="7E6904CC" w14:textId="198940BD" w:rsidR="0069342B" w:rsidRPr="002357A1" w:rsidRDefault="0069342B" w:rsidP="00713A93">
            <w:pPr>
              <w:rPr>
                <w:rFonts w:eastAsia="Calibri" w:cs="Times New Roman"/>
                <w:b/>
                <w:bCs/>
                <w:sz w:val="20"/>
                <w:szCs w:val="20"/>
              </w:rPr>
            </w:pPr>
          </w:p>
        </w:tc>
        <w:tc>
          <w:tcPr>
            <w:tcW w:w="923" w:type="dxa"/>
            <w:tcBorders>
              <w:top w:val="single" w:sz="12" w:space="0" w:color="auto"/>
              <w:left w:val="single" w:sz="12" w:space="0" w:color="auto"/>
              <w:bottom w:val="single" w:sz="12" w:space="0" w:color="auto"/>
              <w:right w:val="single" w:sz="12" w:space="0" w:color="auto"/>
            </w:tcBorders>
          </w:tcPr>
          <w:p w14:paraId="1DEA02CB" w14:textId="1083560F" w:rsidR="0069342B" w:rsidRPr="002357A1" w:rsidRDefault="0069342B" w:rsidP="00713A93">
            <w:pPr>
              <w:rPr>
                <w:rFonts w:eastAsia="Calibri" w:cs="Times New Roman"/>
                <w:b/>
                <w:bCs/>
                <w:sz w:val="20"/>
                <w:szCs w:val="20"/>
              </w:rPr>
            </w:pPr>
          </w:p>
        </w:tc>
        <w:tc>
          <w:tcPr>
            <w:tcW w:w="967" w:type="dxa"/>
            <w:tcBorders>
              <w:top w:val="single" w:sz="12" w:space="0" w:color="auto"/>
              <w:left w:val="single" w:sz="12" w:space="0" w:color="auto"/>
              <w:bottom w:val="single" w:sz="12" w:space="0" w:color="auto"/>
              <w:right w:val="single" w:sz="12" w:space="0" w:color="auto"/>
            </w:tcBorders>
          </w:tcPr>
          <w:p w14:paraId="3579E2D0" w14:textId="2964865D" w:rsidR="0069342B" w:rsidRPr="002357A1" w:rsidRDefault="0069342B" w:rsidP="00713A93">
            <w:pPr>
              <w:rPr>
                <w:rFonts w:eastAsia="Calibri" w:cs="Times New Roman"/>
                <w:b/>
                <w:bCs/>
                <w:sz w:val="20"/>
                <w:szCs w:val="20"/>
              </w:rPr>
            </w:pPr>
          </w:p>
        </w:tc>
        <w:tc>
          <w:tcPr>
            <w:tcW w:w="1157" w:type="dxa"/>
            <w:tcBorders>
              <w:top w:val="single" w:sz="12" w:space="0" w:color="auto"/>
              <w:left w:val="single" w:sz="12" w:space="0" w:color="auto"/>
              <w:bottom w:val="single" w:sz="12" w:space="0" w:color="auto"/>
              <w:right w:val="single" w:sz="12" w:space="0" w:color="auto"/>
            </w:tcBorders>
          </w:tcPr>
          <w:p w14:paraId="1FFF20D4" w14:textId="6D13BDC8" w:rsidR="0069342B" w:rsidRPr="002357A1" w:rsidRDefault="0069342B" w:rsidP="00713A93">
            <w:pPr>
              <w:rPr>
                <w:rFonts w:eastAsia="Calibri" w:cs="Times New Roman"/>
                <w:b/>
                <w:bCs/>
                <w:sz w:val="20"/>
                <w:szCs w:val="20"/>
              </w:rPr>
            </w:pPr>
          </w:p>
        </w:tc>
        <w:tc>
          <w:tcPr>
            <w:tcW w:w="733" w:type="dxa"/>
            <w:tcBorders>
              <w:top w:val="single" w:sz="12" w:space="0" w:color="auto"/>
              <w:left w:val="single" w:sz="12" w:space="0" w:color="auto"/>
              <w:bottom w:val="single" w:sz="12" w:space="0" w:color="auto"/>
              <w:right w:val="single" w:sz="12" w:space="0" w:color="auto"/>
            </w:tcBorders>
          </w:tcPr>
          <w:p w14:paraId="199B21A3" w14:textId="50CD3FC1" w:rsidR="0069342B" w:rsidRPr="002357A1" w:rsidRDefault="0069342B" w:rsidP="00713A93">
            <w:pPr>
              <w:rPr>
                <w:rFonts w:eastAsia="Calibri" w:cs="Times New Roman"/>
                <w:b/>
                <w:bCs/>
                <w:sz w:val="20"/>
                <w:szCs w:val="20"/>
              </w:rPr>
            </w:pPr>
          </w:p>
        </w:tc>
        <w:tc>
          <w:tcPr>
            <w:tcW w:w="1260" w:type="dxa"/>
            <w:tcBorders>
              <w:top w:val="single" w:sz="12" w:space="0" w:color="auto"/>
              <w:left w:val="single" w:sz="12" w:space="0" w:color="auto"/>
              <w:bottom w:val="single" w:sz="12" w:space="0" w:color="auto"/>
              <w:right w:val="single" w:sz="12" w:space="0" w:color="auto"/>
            </w:tcBorders>
          </w:tcPr>
          <w:p w14:paraId="6F661BAA" w14:textId="7F03D347" w:rsidR="0069342B" w:rsidRPr="002357A1" w:rsidRDefault="0069342B" w:rsidP="00713A93">
            <w:pPr>
              <w:rPr>
                <w:rFonts w:eastAsia="Calibri" w:cs="Times New Roman"/>
                <w:b/>
                <w:bCs/>
                <w:sz w:val="20"/>
                <w:szCs w:val="20"/>
              </w:rPr>
            </w:pPr>
          </w:p>
        </w:tc>
        <w:tc>
          <w:tcPr>
            <w:tcW w:w="1170" w:type="dxa"/>
            <w:tcBorders>
              <w:top w:val="single" w:sz="12" w:space="0" w:color="auto"/>
              <w:left w:val="single" w:sz="12" w:space="0" w:color="auto"/>
              <w:bottom w:val="single" w:sz="12" w:space="0" w:color="auto"/>
              <w:right w:val="single" w:sz="12" w:space="0" w:color="auto"/>
            </w:tcBorders>
          </w:tcPr>
          <w:p w14:paraId="3B404477" w14:textId="1E4CAFDF" w:rsidR="0069342B" w:rsidRPr="002357A1" w:rsidRDefault="0069342B" w:rsidP="00713A93">
            <w:pPr>
              <w:rPr>
                <w:rFonts w:eastAsia="Calibri" w:cs="Times New Roman"/>
                <w:b/>
                <w:bCs/>
                <w:sz w:val="20"/>
                <w:szCs w:val="20"/>
              </w:rPr>
            </w:pPr>
          </w:p>
        </w:tc>
        <w:tc>
          <w:tcPr>
            <w:tcW w:w="1170" w:type="dxa"/>
            <w:tcBorders>
              <w:top w:val="single" w:sz="12" w:space="0" w:color="auto"/>
              <w:left w:val="single" w:sz="12" w:space="0" w:color="auto"/>
              <w:bottom w:val="single" w:sz="12" w:space="0" w:color="auto"/>
              <w:right w:val="single" w:sz="12" w:space="0" w:color="auto"/>
            </w:tcBorders>
          </w:tcPr>
          <w:p w14:paraId="2B8F5EE0" w14:textId="04C1EA78" w:rsidR="0069342B" w:rsidRPr="002357A1" w:rsidRDefault="0069342B" w:rsidP="00713A93">
            <w:pPr>
              <w:rPr>
                <w:rFonts w:eastAsia="Calibri" w:cs="Times New Roman"/>
                <w:b/>
                <w:bCs/>
                <w:sz w:val="20"/>
                <w:szCs w:val="20"/>
              </w:rPr>
            </w:pPr>
          </w:p>
        </w:tc>
      </w:tr>
    </w:tbl>
    <w:p w14:paraId="0A947622" w14:textId="77777777" w:rsidR="0069342B" w:rsidRPr="00E82D4B" w:rsidRDefault="0069342B" w:rsidP="0069342B">
      <w:pPr>
        <w:rPr>
          <w:rFonts w:eastAsia="Calibri" w:cs="Times New Roman"/>
          <w:b/>
          <w:bCs/>
        </w:rPr>
      </w:pPr>
    </w:p>
    <w:p w14:paraId="7C84AF98" w14:textId="329F4D8F" w:rsidR="0069342B" w:rsidRPr="006C6D71" w:rsidRDefault="0069342B" w:rsidP="006C6D71">
      <w:pPr>
        <w:pStyle w:val="nn"/>
        <w:ind w:left="2880" w:firstLine="720"/>
        <w:rPr>
          <w:rFonts w:ascii="Calibri" w:hAnsi="Calibri"/>
          <w:b/>
          <w:bCs/>
          <w:caps/>
          <w:sz w:val="24"/>
          <w:szCs w:val="24"/>
        </w:rPr>
      </w:pPr>
      <w:r w:rsidRPr="006C6D71">
        <w:rPr>
          <w:rFonts w:ascii="Calibri" w:hAnsi="Calibri"/>
          <w:b/>
          <w:bCs/>
          <w:caps/>
          <w:sz w:val="24"/>
          <w:szCs w:val="24"/>
        </w:rPr>
        <w:t xml:space="preserve">Table </w:t>
      </w:r>
      <w:r w:rsidR="00F7385B">
        <w:rPr>
          <w:rFonts w:ascii="Calibri" w:hAnsi="Calibri"/>
          <w:b/>
          <w:bCs/>
          <w:caps/>
          <w:sz w:val="24"/>
          <w:szCs w:val="24"/>
        </w:rPr>
        <w:t>6</w:t>
      </w:r>
      <w:r w:rsidRPr="006C6D71">
        <w:rPr>
          <w:rFonts w:ascii="Calibri" w:hAnsi="Calibri"/>
          <w:b/>
          <w:bCs/>
          <w:caps/>
          <w:sz w:val="24"/>
          <w:szCs w:val="24"/>
        </w:rPr>
        <w:t>.  Incidence Dataset</w:t>
      </w:r>
    </w:p>
    <w:tbl>
      <w:tblPr>
        <w:tblStyle w:val="TableGrid1"/>
        <w:tblW w:w="10669" w:type="dxa"/>
        <w:tblBorders>
          <w:top w:val="single" w:sz="4" w:space="0" w:color="008085"/>
          <w:left w:val="single" w:sz="4" w:space="0" w:color="008085"/>
          <w:bottom w:val="single" w:sz="4" w:space="0" w:color="008085"/>
          <w:right w:val="single" w:sz="4" w:space="0" w:color="008085"/>
          <w:insideH w:val="single" w:sz="4" w:space="0" w:color="A6A6A6" w:themeColor="background1" w:themeShade="A6"/>
          <w:insideV w:val="single" w:sz="4" w:space="0" w:color="008085"/>
        </w:tblBorders>
        <w:tblLayout w:type="fixed"/>
        <w:tblLook w:val="04A0" w:firstRow="1" w:lastRow="0" w:firstColumn="1" w:lastColumn="0" w:noHBand="0" w:noVBand="1"/>
      </w:tblPr>
      <w:tblGrid>
        <w:gridCol w:w="1075"/>
        <w:gridCol w:w="792"/>
        <w:gridCol w:w="1188"/>
        <w:gridCol w:w="1260"/>
        <w:gridCol w:w="630"/>
        <w:gridCol w:w="874"/>
        <w:gridCol w:w="970"/>
        <w:gridCol w:w="841"/>
        <w:gridCol w:w="889"/>
        <w:gridCol w:w="1038"/>
        <w:gridCol w:w="1112"/>
      </w:tblGrid>
      <w:tr w:rsidR="002357A1" w:rsidRPr="00E82D4B" w14:paraId="4631A92A" w14:textId="77777777" w:rsidTr="00955A11">
        <w:trPr>
          <w:trHeight w:val="809"/>
        </w:trPr>
        <w:tc>
          <w:tcPr>
            <w:tcW w:w="1075" w:type="dxa"/>
            <w:tcBorders>
              <w:top w:val="single" w:sz="12" w:space="0" w:color="auto"/>
              <w:left w:val="single" w:sz="12" w:space="0" w:color="auto"/>
              <w:bottom w:val="single" w:sz="12" w:space="0" w:color="auto"/>
              <w:right w:val="single" w:sz="12" w:space="0" w:color="auto"/>
            </w:tcBorders>
            <w:shd w:val="clear" w:color="auto" w:fill="008085"/>
            <w:vAlign w:val="bottom"/>
          </w:tcPr>
          <w:p w14:paraId="095151BC" w14:textId="77777777" w:rsidR="0069342B" w:rsidRPr="006C6D71" w:rsidRDefault="0069342B" w:rsidP="00713A93">
            <w:pPr>
              <w:pStyle w:val="ChartHeader"/>
              <w:rPr>
                <w:sz w:val="16"/>
                <w:szCs w:val="16"/>
              </w:rPr>
            </w:pPr>
            <w:r w:rsidRPr="006C6D71">
              <w:rPr>
                <w:sz w:val="16"/>
                <w:szCs w:val="16"/>
              </w:rPr>
              <w:t>Health Endpoint</w:t>
            </w:r>
          </w:p>
        </w:tc>
        <w:tc>
          <w:tcPr>
            <w:tcW w:w="792" w:type="dxa"/>
            <w:tcBorders>
              <w:top w:val="single" w:sz="12" w:space="0" w:color="auto"/>
              <w:left w:val="single" w:sz="12" w:space="0" w:color="auto"/>
              <w:bottom w:val="single" w:sz="12" w:space="0" w:color="auto"/>
              <w:right w:val="single" w:sz="12" w:space="0" w:color="auto"/>
            </w:tcBorders>
            <w:shd w:val="clear" w:color="auto" w:fill="008085"/>
            <w:vAlign w:val="bottom"/>
          </w:tcPr>
          <w:p w14:paraId="0FB941FC" w14:textId="77777777" w:rsidR="0069342B" w:rsidRPr="006C6D71" w:rsidRDefault="0069342B" w:rsidP="00713A93">
            <w:pPr>
              <w:pStyle w:val="ChartHeader"/>
              <w:rPr>
                <w:sz w:val="16"/>
                <w:szCs w:val="16"/>
              </w:rPr>
            </w:pPr>
            <w:r w:rsidRPr="006C6D71">
              <w:rPr>
                <w:sz w:val="16"/>
                <w:szCs w:val="16"/>
              </w:rPr>
              <w:t>Year</w:t>
            </w:r>
          </w:p>
        </w:tc>
        <w:tc>
          <w:tcPr>
            <w:tcW w:w="1188" w:type="dxa"/>
            <w:tcBorders>
              <w:top w:val="single" w:sz="12" w:space="0" w:color="auto"/>
              <w:left w:val="single" w:sz="12" w:space="0" w:color="auto"/>
              <w:bottom w:val="single" w:sz="12" w:space="0" w:color="auto"/>
              <w:right w:val="single" w:sz="12" w:space="0" w:color="auto"/>
            </w:tcBorders>
            <w:shd w:val="clear" w:color="auto" w:fill="008085"/>
            <w:vAlign w:val="bottom"/>
          </w:tcPr>
          <w:p w14:paraId="51252C39" w14:textId="77777777" w:rsidR="0069342B" w:rsidRPr="006C6D71" w:rsidRDefault="0069342B" w:rsidP="00713A93">
            <w:pPr>
              <w:pStyle w:val="ChartHeader"/>
              <w:rPr>
                <w:sz w:val="16"/>
                <w:szCs w:val="16"/>
              </w:rPr>
            </w:pPr>
            <w:r w:rsidRPr="006C6D71">
              <w:rPr>
                <w:sz w:val="16"/>
                <w:szCs w:val="16"/>
              </w:rPr>
              <w:t>Actual or projected?</w:t>
            </w:r>
          </w:p>
        </w:tc>
        <w:tc>
          <w:tcPr>
            <w:tcW w:w="1260" w:type="dxa"/>
            <w:tcBorders>
              <w:top w:val="single" w:sz="12" w:space="0" w:color="auto"/>
              <w:left w:val="single" w:sz="12" w:space="0" w:color="auto"/>
              <w:bottom w:val="single" w:sz="12" w:space="0" w:color="auto"/>
              <w:right w:val="single" w:sz="12" w:space="0" w:color="auto"/>
            </w:tcBorders>
            <w:shd w:val="clear" w:color="auto" w:fill="008085"/>
            <w:vAlign w:val="bottom"/>
          </w:tcPr>
          <w:p w14:paraId="1A1E7215" w14:textId="77777777" w:rsidR="0069342B" w:rsidRPr="006C6D71" w:rsidRDefault="0069342B" w:rsidP="00713A93">
            <w:pPr>
              <w:pStyle w:val="ChartHeader"/>
              <w:rPr>
                <w:sz w:val="16"/>
                <w:szCs w:val="16"/>
              </w:rPr>
            </w:pPr>
            <w:r w:rsidRPr="006C6D71">
              <w:rPr>
                <w:sz w:val="16"/>
                <w:szCs w:val="16"/>
              </w:rPr>
              <w:t>Geographic scale</w:t>
            </w:r>
          </w:p>
        </w:tc>
        <w:tc>
          <w:tcPr>
            <w:tcW w:w="630" w:type="dxa"/>
            <w:tcBorders>
              <w:top w:val="single" w:sz="12" w:space="0" w:color="auto"/>
              <w:left w:val="single" w:sz="12" w:space="0" w:color="auto"/>
              <w:bottom w:val="single" w:sz="12" w:space="0" w:color="auto"/>
              <w:right w:val="single" w:sz="12" w:space="0" w:color="auto"/>
            </w:tcBorders>
            <w:shd w:val="clear" w:color="auto" w:fill="008085"/>
            <w:vAlign w:val="bottom"/>
          </w:tcPr>
          <w:p w14:paraId="1D0B4E45" w14:textId="77777777" w:rsidR="0069342B" w:rsidRPr="006C6D71" w:rsidRDefault="0069342B" w:rsidP="00713A93">
            <w:pPr>
              <w:pStyle w:val="ChartHeader"/>
              <w:rPr>
                <w:sz w:val="16"/>
                <w:szCs w:val="16"/>
              </w:rPr>
            </w:pPr>
            <w:r w:rsidRPr="006C6D71">
              <w:rPr>
                <w:sz w:val="16"/>
                <w:szCs w:val="16"/>
              </w:rPr>
              <w:t>Age Bins?</w:t>
            </w:r>
          </w:p>
        </w:tc>
        <w:tc>
          <w:tcPr>
            <w:tcW w:w="874" w:type="dxa"/>
            <w:tcBorders>
              <w:top w:val="single" w:sz="12" w:space="0" w:color="auto"/>
              <w:left w:val="single" w:sz="12" w:space="0" w:color="auto"/>
              <w:bottom w:val="single" w:sz="12" w:space="0" w:color="auto"/>
              <w:right w:val="single" w:sz="12" w:space="0" w:color="auto"/>
            </w:tcBorders>
            <w:shd w:val="clear" w:color="auto" w:fill="008085"/>
            <w:vAlign w:val="bottom"/>
          </w:tcPr>
          <w:p w14:paraId="55C68136" w14:textId="77777777" w:rsidR="0069342B" w:rsidRPr="006C6D71" w:rsidRDefault="0069342B" w:rsidP="00713A93">
            <w:pPr>
              <w:pStyle w:val="ChartHeader"/>
              <w:rPr>
                <w:sz w:val="16"/>
                <w:szCs w:val="16"/>
              </w:rPr>
            </w:pPr>
            <w:r w:rsidRPr="006C6D71">
              <w:rPr>
                <w:sz w:val="16"/>
                <w:szCs w:val="16"/>
              </w:rPr>
              <w:t>Gender?</w:t>
            </w:r>
          </w:p>
        </w:tc>
        <w:tc>
          <w:tcPr>
            <w:tcW w:w="970" w:type="dxa"/>
            <w:tcBorders>
              <w:top w:val="single" w:sz="12" w:space="0" w:color="auto"/>
              <w:left w:val="single" w:sz="12" w:space="0" w:color="auto"/>
              <w:bottom w:val="single" w:sz="12" w:space="0" w:color="auto"/>
              <w:right w:val="single" w:sz="12" w:space="0" w:color="auto"/>
            </w:tcBorders>
            <w:shd w:val="clear" w:color="auto" w:fill="008085"/>
            <w:vAlign w:val="bottom"/>
          </w:tcPr>
          <w:p w14:paraId="3B57CDC8" w14:textId="77777777" w:rsidR="0069342B" w:rsidRPr="006C6D71" w:rsidRDefault="0069342B" w:rsidP="00713A93">
            <w:pPr>
              <w:pStyle w:val="ChartHeader"/>
              <w:rPr>
                <w:sz w:val="16"/>
                <w:szCs w:val="16"/>
              </w:rPr>
            </w:pPr>
            <w:r w:rsidRPr="006C6D71">
              <w:rPr>
                <w:sz w:val="16"/>
                <w:szCs w:val="16"/>
              </w:rPr>
              <w:t>Ethnicity or race?</w:t>
            </w:r>
          </w:p>
        </w:tc>
        <w:tc>
          <w:tcPr>
            <w:tcW w:w="841" w:type="dxa"/>
            <w:tcBorders>
              <w:top w:val="single" w:sz="12" w:space="0" w:color="auto"/>
              <w:left w:val="single" w:sz="12" w:space="0" w:color="auto"/>
              <w:bottom w:val="single" w:sz="12" w:space="0" w:color="auto"/>
              <w:right w:val="single" w:sz="12" w:space="0" w:color="auto"/>
            </w:tcBorders>
            <w:shd w:val="clear" w:color="auto" w:fill="008085"/>
            <w:vAlign w:val="bottom"/>
          </w:tcPr>
          <w:p w14:paraId="327E5157" w14:textId="77777777" w:rsidR="0069342B" w:rsidRPr="006C6D71" w:rsidRDefault="0069342B" w:rsidP="00713A93">
            <w:pPr>
              <w:pStyle w:val="ChartHeader"/>
              <w:rPr>
                <w:sz w:val="16"/>
                <w:szCs w:val="16"/>
              </w:rPr>
            </w:pPr>
            <w:r w:rsidRPr="006C6D71">
              <w:rPr>
                <w:sz w:val="16"/>
                <w:szCs w:val="16"/>
              </w:rPr>
              <w:t>File Type</w:t>
            </w:r>
          </w:p>
        </w:tc>
        <w:tc>
          <w:tcPr>
            <w:tcW w:w="889" w:type="dxa"/>
            <w:tcBorders>
              <w:top w:val="single" w:sz="12" w:space="0" w:color="auto"/>
              <w:left w:val="single" w:sz="12" w:space="0" w:color="auto"/>
              <w:bottom w:val="single" w:sz="12" w:space="0" w:color="auto"/>
              <w:right w:val="single" w:sz="12" w:space="0" w:color="auto"/>
            </w:tcBorders>
            <w:shd w:val="clear" w:color="auto" w:fill="008085"/>
            <w:vAlign w:val="bottom"/>
          </w:tcPr>
          <w:p w14:paraId="33034EB9" w14:textId="77777777" w:rsidR="0069342B" w:rsidRPr="006C6D71" w:rsidRDefault="0069342B" w:rsidP="00713A93">
            <w:pPr>
              <w:pStyle w:val="ChartHeader"/>
              <w:rPr>
                <w:sz w:val="16"/>
                <w:szCs w:val="16"/>
              </w:rPr>
            </w:pPr>
            <w:r w:rsidRPr="006C6D71">
              <w:rPr>
                <w:sz w:val="16"/>
                <w:szCs w:val="16"/>
              </w:rPr>
              <w:t>Data Source</w:t>
            </w:r>
          </w:p>
        </w:tc>
        <w:tc>
          <w:tcPr>
            <w:tcW w:w="1038" w:type="dxa"/>
            <w:tcBorders>
              <w:top w:val="single" w:sz="12" w:space="0" w:color="auto"/>
              <w:left w:val="single" w:sz="12" w:space="0" w:color="auto"/>
              <w:bottom w:val="single" w:sz="12" w:space="0" w:color="auto"/>
              <w:right w:val="single" w:sz="12" w:space="0" w:color="auto"/>
            </w:tcBorders>
            <w:shd w:val="clear" w:color="auto" w:fill="008085"/>
            <w:vAlign w:val="bottom"/>
          </w:tcPr>
          <w:p w14:paraId="20EFDA10" w14:textId="77777777" w:rsidR="0069342B" w:rsidRPr="006C6D71" w:rsidRDefault="0069342B" w:rsidP="00713A93">
            <w:pPr>
              <w:pStyle w:val="ChartHeader"/>
              <w:rPr>
                <w:sz w:val="16"/>
                <w:szCs w:val="16"/>
              </w:rPr>
            </w:pPr>
            <w:r w:rsidRPr="006C6D71">
              <w:rPr>
                <w:sz w:val="16"/>
                <w:szCs w:val="16"/>
              </w:rPr>
              <w:t>Weblink or file path on computer</w:t>
            </w:r>
          </w:p>
        </w:tc>
        <w:tc>
          <w:tcPr>
            <w:tcW w:w="1112" w:type="dxa"/>
            <w:tcBorders>
              <w:top w:val="single" w:sz="12" w:space="0" w:color="auto"/>
              <w:left w:val="single" w:sz="12" w:space="0" w:color="auto"/>
              <w:bottom w:val="single" w:sz="12" w:space="0" w:color="auto"/>
              <w:right w:val="single" w:sz="12" w:space="0" w:color="auto"/>
            </w:tcBorders>
            <w:shd w:val="clear" w:color="auto" w:fill="008085"/>
            <w:vAlign w:val="bottom"/>
          </w:tcPr>
          <w:p w14:paraId="2C8D5CE6" w14:textId="77777777" w:rsidR="0069342B" w:rsidRPr="006C6D71" w:rsidRDefault="0069342B" w:rsidP="00713A93">
            <w:pPr>
              <w:pStyle w:val="ChartHeader"/>
              <w:rPr>
                <w:sz w:val="16"/>
                <w:szCs w:val="16"/>
              </w:rPr>
            </w:pPr>
            <w:r w:rsidRPr="006C6D71">
              <w:rPr>
                <w:sz w:val="16"/>
                <w:szCs w:val="16"/>
              </w:rPr>
              <w:t>Processed for BenMAP?</w:t>
            </w:r>
          </w:p>
        </w:tc>
      </w:tr>
      <w:tr w:rsidR="00955A11" w:rsidRPr="00E82D4B" w14:paraId="7387DDB8" w14:textId="77777777" w:rsidTr="00955A11">
        <w:trPr>
          <w:trHeight w:val="274"/>
        </w:trPr>
        <w:tc>
          <w:tcPr>
            <w:tcW w:w="1075" w:type="dxa"/>
            <w:tcBorders>
              <w:top w:val="single" w:sz="12" w:space="0" w:color="auto"/>
              <w:left w:val="single" w:sz="12" w:space="0" w:color="auto"/>
              <w:bottom w:val="single" w:sz="12" w:space="0" w:color="auto"/>
              <w:right w:val="single" w:sz="12" w:space="0" w:color="auto"/>
            </w:tcBorders>
          </w:tcPr>
          <w:p w14:paraId="7A338047"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Mortality, All Cause</w:t>
            </w:r>
          </w:p>
        </w:tc>
        <w:tc>
          <w:tcPr>
            <w:tcW w:w="792" w:type="dxa"/>
            <w:tcBorders>
              <w:top w:val="single" w:sz="12" w:space="0" w:color="auto"/>
              <w:left w:val="single" w:sz="12" w:space="0" w:color="auto"/>
              <w:bottom w:val="single" w:sz="12" w:space="0" w:color="auto"/>
              <w:right w:val="single" w:sz="12" w:space="0" w:color="auto"/>
            </w:tcBorders>
          </w:tcPr>
          <w:p w14:paraId="24CD23B3"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2010, 2015, 2020</w:t>
            </w:r>
          </w:p>
        </w:tc>
        <w:tc>
          <w:tcPr>
            <w:tcW w:w="1188" w:type="dxa"/>
            <w:tcBorders>
              <w:top w:val="single" w:sz="12" w:space="0" w:color="auto"/>
              <w:left w:val="single" w:sz="12" w:space="0" w:color="auto"/>
              <w:bottom w:val="single" w:sz="12" w:space="0" w:color="auto"/>
              <w:right w:val="single" w:sz="12" w:space="0" w:color="auto"/>
            </w:tcBorders>
          </w:tcPr>
          <w:p w14:paraId="6CDF3FE6"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Projected</w:t>
            </w:r>
          </w:p>
        </w:tc>
        <w:tc>
          <w:tcPr>
            <w:tcW w:w="1260" w:type="dxa"/>
            <w:tcBorders>
              <w:top w:val="single" w:sz="12" w:space="0" w:color="auto"/>
              <w:left w:val="single" w:sz="12" w:space="0" w:color="auto"/>
              <w:bottom w:val="single" w:sz="12" w:space="0" w:color="auto"/>
              <w:right w:val="single" w:sz="12" w:space="0" w:color="auto"/>
            </w:tcBorders>
          </w:tcPr>
          <w:p w14:paraId="4BA34B65"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National</w:t>
            </w:r>
          </w:p>
        </w:tc>
        <w:tc>
          <w:tcPr>
            <w:tcW w:w="630" w:type="dxa"/>
            <w:tcBorders>
              <w:top w:val="single" w:sz="12" w:space="0" w:color="auto"/>
              <w:left w:val="single" w:sz="12" w:space="0" w:color="auto"/>
              <w:bottom w:val="single" w:sz="12" w:space="0" w:color="auto"/>
              <w:right w:val="single" w:sz="12" w:space="0" w:color="auto"/>
            </w:tcBorders>
          </w:tcPr>
          <w:p w14:paraId="529050CF"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All ages</w:t>
            </w:r>
          </w:p>
        </w:tc>
        <w:tc>
          <w:tcPr>
            <w:tcW w:w="874" w:type="dxa"/>
            <w:tcBorders>
              <w:top w:val="single" w:sz="12" w:space="0" w:color="auto"/>
              <w:left w:val="single" w:sz="12" w:space="0" w:color="auto"/>
              <w:bottom w:val="single" w:sz="12" w:space="0" w:color="auto"/>
              <w:right w:val="single" w:sz="12" w:space="0" w:color="auto"/>
            </w:tcBorders>
          </w:tcPr>
          <w:p w14:paraId="0578FD5A"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 xml:space="preserve"> Yes</w:t>
            </w:r>
          </w:p>
        </w:tc>
        <w:tc>
          <w:tcPr>
            <w:tcW w:w="970" w:type="dxa"/>
            <w:tcBorders>
              <w:top w:val="single" w:sz="12" w:space="0" w:color="auto"/>
              <w:left w:val="single" w:sz="12" w:space="0" w:color="auto"/>
              <w:bottom w:val="single" w:sz="12" w:space="0" w:color="auto"/>
              <w:right w:val="single" w:sz="12" w:space="0" w:color="auto"/>
            </w:tcBorders>
          </w:tcPr>
          <w:p w14:paraId="0D9C2B9B"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No</w:t>
            </w:r>
          </w:p>
        </w:tc>
        <w:tc>
          <w:tcPr>
            <w:tcW w:w="841" w:type="dxa"/>
            <w:tcBorders>
              <w:top w:val="single" w:sz="12" w:space="0" w:color="auto"/>
              <w:left w:val="single" w:sz="12" w:space="0" w:color="auto"/>
              <w:bottom w:val="single" w:sz="12" w:space="0" w:color="auto"/>
              <w:right w:val="single" w:sz="12" w:space="0" w:color="auto"/>
            </w:tcBorders>
          </w:tcPr>
          <w:p w14:paraId="3B419ED8"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.xlsx</w:t>
            </w:r>
          </w:p>
        </w:tc>
        <w:tc>
          <w:tcPr>
            <w:tcW w:w="889" w:type="dxa"/>
            <w:tcBorders>
              <w:top w:val="single" w:sz="12" w:space="0" w:color="auto"/>
              <w:left w:val="single" w:sz="12" w:space="0" w:color="auto"/>
              <w:bottom w:val="single" w:sz="12" w:space="0" w:color="auto"/>
              <w:right w:val="single" w:sz="12" w:space="0" w:color="auto"/>
            </w:tcBorders>
          </w:tcPr>
          <w:p w14:paraId="5F778D86"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IHME Global Burden of Disease</w:t>
            </w:r>
          </w:p>
        </w:tc>
        <w:tc>
          <w:tcPr>
            <w:tcW w:w="1038" w:type="dxa"/>
            <w:tcBorders>
              <w:top w:val="single" w:sz="12" w:space="0" w:color="auto"/>
              <w:left w:val="single" w:sz="12" w:space="0" w:color="auto"/>
              <w:bottom w:val="single" w:sz="12" w:space="0" w:color="auto"/>
              <w:right w:val="single" w:sz="12" w:space="0" w:color="auto"/>
            </w:tcBorders>
          </w:tcPr>
          <w:p w14:paraId="087D2B58" w14:textId="77777777" w:rsidR="0069342B" w:rsidRPr="008A7B75" w:rsidRDefault="003714CA" w:rsidP="00713A93">
            <w:pPr>
              <w:rPr>
                <w:rFonts w:eastAsia="Calibri" w:cs="Times New Roman"/>
                <w:i/>
                <w:iCs/>
                <w:sz w:val="20"/>
                <w:szCs w:val="20"/>
              </w:rPr>
            </w:pPr>
            <w:hyperlink r:id="rId22" w:history="1">
              <w:r w:rsidR="0069342B" w:rsidRPr="008A7B75">
                <w:rPr>
                  <w:rFonts w:eastAsia="Calibri" w:cs="Times New Roman"/>
                  <w:i/>
                  <w:iCs/>
                  <w:sz w:val="20"/>
                  <w:szCs w:val="20"/>
                  <w:u w:val="single"/>
                </w:rPr>
                <w:t>GBD</w:t>
              </w:r>
            </w:hyperlink>
          </w:p>
        </w:tc>
        <w:tc>
          <w:tcPr>
            <w:tcW w:w="1112" w:type="dxa"/>
            <w:tcBorders>
              <w:top w:val="single" w:sz="12" w:space="0" w:color="auto"/>
              <w:left w:val="single" w:sz="12" w:space="0" w:color="auto"/>
              <w:bottom w:val="single" w:sz="12" w:space="0" w:color="auto"/>
              <w:right w:val="single" w:sz="12" w:space="0" w:color="auto"/>
            </w:tcBorders>
          </w:tcPr>
          <w:p w14:paraId="44F48465"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No</w:t>
            </w:r>
          </w:p>
        </w:tc>
      </w:tr>
      <w:tr w:rsidR="00955A11" w:rsidRPr="00E82D4B" w14:paraId="2CFEC1C4" w14:textId="77777777" w:rsidTr="00955A11">
        <w:trPr>
          <w:trHeight w:val="274"/>
        </w:trPr>
        <w:tc>
          <w:tcPr>
            <w:tcW w:w="1075" w:type="dxa"/>
            <w:tcBorders>
              <w:top w:val="single" w:sz="12" w:space="0" w:color="auto"/>
              <w:left w:val="single" w:sz="12" w:space="0" w:color="auto"/>
              <w:bottom w:val="single" w:sz="12" w:space="0" w:color="auto"/>
              <w:right w:val="single" w:sz="12" w:space="0" w:color="auto"/>
            </w:tcBorders>
          </w:tcPr>
          <w:p w14:paraId="3E51E38A" w14:textId="74FB9FDD" w:rsidR="0069342B" w:rsidRPr="002357A1" w:rsidRDefault="0069342B" w:rsidP="00713A93">
            <w:pPr>
              <w:rPr>
                <w:rFonts w:eastAsia="Calibri" w:cs="Times New Roman"/>
                <w:b/>
                <w:bCs/>
                <w:sz w:val="20"/>
                <w:szCs w:val="20"/>
              </w:rPr>
            </w:pPr>
          </w:p>
        </w:tc>
        <w:tc>
          <w:tcPr>
            <w:tcW w:w="792" w:type="dxa"/>
            <w:tcBorders>
              <w:top w:val="single" w:sz="12" w:space="0" w:color="auto"/>
              <w:left w:val="single" w:sz="12" w:space="0" w:color="auto"/>
              <w:bottom w:val="single" w:sz="12" w:space="0" w:color="auto"/>
              <w:right w:val="single" w:sz="12" w:space="0" w:color="auto"/>
            </w:tcBorders>
          </w:tcPr>
          <w:p w14:paraId="6692FD2C" w14:textId="79DB8148" w:rsidR="0069342B" w:rsidRPr="002357A1" w:rsidRDefault="0069342B" w:rsidP="00713A93">
            <w:pPr>
              <w:rPr>
                <w:rFonts w:eastAsia="Calibri" w:cs="Times New Roman"/>
                <w:b/>
                <w:bCs/>
                <w:sz w:val="20"/>
                <w:szCs w:val="20"/>
              </w:rPr>
            </w:pPr>
          </w:p>
        </w:tc>
        <w:tc>
          <w:tcPr>
            <w:tcW w:w="1188" w:type="dxa"/>
            <w:tcBorders>
              <w:top w:val="single" w:sz="12" w:space="0" w:color="auto"/>
              <w:left w:val="single" w:sz="12" w:space="0" w:color="auto"/>
              <w:bottom w:val="single" w:sz="12" w:space="0" w:color="auto"/>
              <w:right w:val="single" w:sz="12" w:space="0" w:color="auto"/>
            </w:tcBorders>
          </w:tcPr>
          <w:p w14:paraId="30076B3C" w14:textId="7FFF2280" w:rsidR="0069342B" w:rsidRPr="002357A1" w:rsidRDefault="0069342B" w:rsidP="00713A93">
            <w:pPr>
              <w:rPr>
                <w:rFonts w:eastAsia="Calibri" w:cs="Times New Roman"/>
                <w:b/>
                <w:bCs/>
                <w:sz w:val="20"/>
                <w:szCs w:val="20"/>
              </w:rPr>
            </w:pPr>
          </w:p>
        </w:tc>
        <w:tc>
          <w:tcPr>
            <w:tcW w:w="1260" w:type="dxa"/>
            <w:tcBorders>
              <w:top w:val="single" w:sz="12" w:space="0" w:color="auto"/>
              <w:left w:val="single" w:sz="12" w:space="0" w:color="auto"/>
              <w:bottom w:val="single" w:sz="12" w:space="0" w:color="auto"/>
              <w:right w:val="single" w:sz="12" w:space="0" w:color="auto"/>
            </w:tcBorders>
          </w:tcPr>
          <w:p w14:paraId="27A9A601" w14:textId="1FA7B608" w:rsidR="0069342B" w:rsidRPr="002357A1" w:rsidRDefault="0069342B" w:rsidP="00713A93">
            <w:pPr>
              <w:rPr>
                <w:rFonts w:eastAsia="Calibri" w:cs="Times New Roman"/>
                <w:b/>
                <w:bCs/>
                <w:sz w:val="20"/>
                <w:szCs w:val="20"/>
              </w:rPr>
            </w:pPr>
          </w:p>
        </w:tc>
        <w:tc>
          <w:tcPr>
            <w:tcW w:w="630" w:type="dxa"/>
            <w:tcBorders>
              <w:top w:val="single" w:sz="12" w:space="0" w:color="auto"/>
              <w:left w:val="single" w:sz="12" w:space="0" w:color="auto"/>
              <w:bottom w:val="single" w:sz="12" w:space="0" w:color="auto"/>
              <w:right w:val="single" w:sz="12" w:space="0" w:color="auto"/>
            </w:tcBorders>
          </w:tcPr>
          <w:p w14:paraId="32523999" w14:textId="5F3216F6" w:rsidR="0069342B" w:rsidRPr="002357A1" w:rsidRDefault="0069342B" w:rsidP="00713A93">
            <w:pPr>
              <w:rPr>
                <w:rFonts w:eastAsia="Calibri" w:cs="Times New Roman"/>
                <w:b/>
                <w:bCs/>
                <w:sz w:val="20"/>
                <w:szCs w:val="20"/>
              </w:rPr>
            </w:pPr>
          </w:p>
        </w:tc>
        <w:tc>
          <w:tcPr>
            <w:tcW w:w="874" w:type="dxa"/>
            <w:tcBorders>
              <w:top w:val="single" w:sz="12" w:space="0" w:color="auto"/>
              <w:left w:val="single" w:sz="12" w:space="0" w:color="auto"/>
              <w:bottom w:val="single" w:sz="12" w:space="0" w:color="auto"/>
              <w:right w:val="single" w:sz="12" w:space="0" w:color="auto"/>
            </w:tcBorders>
          </w:tcPr>
          <w:p w14:paraId="17787621" w14:textId="1E4F31B1" w:rsidR="0069342B" w:rsidRPr="002357A1" w:rsidRDefault="0069342B" w:rsidP="00713A93">
            <w:pPr>
              <w:rPr>
                <w:rFonts w:eastAsia="Calibri" w:cs="Times New Roman"/>
                <w:b/>
                <w:bCs/>
                <w:sz w:val="20"/>
                <w:szCs w:val="20"/>
              </w:rPr>
            </w:pPr>
          </w:p>
        </w:tc>
        <w:tc>
          <w:tcPr>
            <w:tcW w:w="970" w:type="dxa"/>
            <w:tcBorders>
              <w:top w:val="single" w:sz="12" w:space="0" w:color="auto"/>
              <w:left w:val="single" w:sz="12" w:space="0" w:color="auto"/>
              <w:bottom w:val="single" w:sz="12" w:space="0" w:color="auto"/>
              <w:right w:val="single" w:sz="12" w:space="0" w:color="auto"/>
            </w:tcBorders>
          </w:tcPr>
          <w:p w14:paraId="035897C6" w14:textId="76225621" w:rsidR="0069342B" w:rsidRPr="002357A1" w:rsidRDefault="0069342B" w:rsidP="00713A93">
            <w:pPr>
              <w:rPr>
                <w:rFonts w:eastAsia="Calibri" w:cs="Times New Roman"/>
                <w:b/>
                <w:bCs/>
                <w:sz w:val="20"/>
                <w:szCs w:val="20"/>
              </w:rPr>
            </w:pPr>
          </w:p>
        </w:tc>
        <w:tc>
          <w:tcPr>
            <w:tcW w:w="841" w:type="dxa"/>
            <w:tcBorders>
              <w:top w:val="single" w:sz="12" w:space="0" w:color="auto"/>
              <w:left w:val="single" w:sz="12" w:space="0" w:color="auto"/>
              <w:bottom w:val="single" w:sz="12" w:space="0" w:color="auto"/>
              <w:right w:val="single" w:sz="12" w:space="0" w:color="auto"/>
            </w:tcBorders>
          </w:tcPr>
          <w:p w14:paraId="78C33ADA" w14:textId="7EEA1B32" w:rsidR="0069342B" w:rsidRPr="002357A1" w:rsidRDefault="0069342B" w:rsidP="00713A93">
            <w:pPr>
              <w:rPr>
                <w:rFonts w:eastAsia="Calibri" w:cs="Times New Roman"/>
                <w:b/>
                <w:bCs/>
                <w:sz w:val="20"/>
                <w:szCs w:val="20"/>
              </w:rPr>
            </w:pPr>
          </w:p>
        </w:tc>
        <w:tc>
          <w:tcPr>
            <w:tcW w:w="889" w:type="dxa"/>
            <w:tcBorders>
              <w:top w:val="single" w:sz="12" w:space="0" w:color="auto"/>
              <w:left w:val="single" w:sz="12" w:space="0" w:color="auto"/>
              <w:bottom w:val="single" w:sz="12" w:space="0" w:color="auto"/>
              <w:right w:val="single" w:sz="12" w:space="0" w:color="auto"/>
            </w:tcBorders>
          </w:tcPr>
          <w:p w14:paraId="74B5B8AD" w14:textId="650EAC05" w:rsidR="0069342B" w:rsidRPr="002357A1" w:rsidRDefault="0069342B" w:rsidP="00713A93">
            <w:pPr>
              <w:rPr>
                <w:rFonts w:eastAsia="Calibri" w:cs="Times New Roman"/>
                <w:b/>
                <w:bCs/>
                <w:sz w:val="20"/>
                <w:szCs w:val="20"/>
              </w:rPr>
            </w:pPr>
          </w:p>
        </w:tc>
        <w:tc>
          <w:tcPr>
            <w:tcW w:w="1038" w:type="dxa"/>
            <w:tcBorders>
              <w:top w:val="single" w:sz="12" w:space="0" w:color="auto"/>
              <w:left w:val="single" w:sz="12" w:space="0" w:color="auto"/>
              <w:bottom w:val="single" w:sz="12" w:space="0" w:color="auto"/>
              <w:right w:val="single" w:sz="12" w:space="0" w:color="auto"/>
            </w:tcBorders>
          </w:tcPr>
          <w:p w14:paraId="7A7AABDF" w14:textId="2D9916DB" w:rsidR="0069342B" w:rsidRPr="002357A1" w:rsidRDefault="0069342B" w:rsidP="00713A93">
            <w:pPr>
              <w:rPr>
                <w:rFonts w:eastAsia="Calibri" w:cs="Times New Roman"/>
                <w:b/>
                <w:bCs/>
                <w:sz w:val="20"/>
                <w:szCs w:val="20"/>
              </w:rPr>
            </w:pPr>
          </w:p>
        </w:tc>
        <w:tc>
          <w:tcPr>
            <w:tcW w:w="1112" w:type="dxa"/>
            <w:tcBorders>
              <w:top w:val="single" w:sz="12" w:space="0" w:color="auto"/>
              <w:left w:val="single" w:sz="12" w:space="0" w:color="auto"/>
              <w:bottom w:val="single" w:sz="12" w:space="0" w:color="auto"/>
              <w:right w:val="single" w:sz="12" w:space="0" w:color="auto"/>
            </w:tcBorders>
          </w:tcPr>
          <w:p w14:paraId="4F2080EC" w14:textId="04FE5F42" w:rsidR="0069342B" w:rsidRPr="002357A1" w:rsidRDefault="0069342B" w:rsidP="00713A93">
            <w:pPr>
              <w:rPr>
                <w:rFonts w:eastAsia="Calibri" w:cs="Times New Roman"/>
                <w:b/>
                <w:bCs/>
                <w:sz w:val="20"/>
                <w:szCs w:val="20"/>
              </w:rPr>
            </w:pPr>
          </w:p>
        </w:tc>
      </w:tr>
      <w:tr w:rsidR="00955A11" w:rsidRPr="00E82D4B" w14:paraId="7D963C22" w14:textId="77777777" w:rsidTr="00955A11">
        <w:trPr>
          <w:trHeight w:val="259"/>
        </w:trPr>
        <w:tc>
          <w:tcPr>
            <w:tcW w:w="1075" w:type="dxa"/>
            <w:tcBorders>
              <w:top w:val="single" w:sz="12" w:space="0" w:color="auto"/>
              <w:left w:val="single" w:sz="12" w:space="0" w:color="auto"/>
              <w:bottom w:val="single" w:sz="12" w:space="0" w:color="auto"/>
              <w:right w:val="single" w:sz="12" w:space="0" w:color="auto"/>
            </w:tcBorders>
          </w:tcPr>
          <w:p w14:paraId="445C427C" w14:textId="34540C00" w:rsidR="0069342B" w:rsidRPr="002357A1" w:rsidRDefault="0069342B" w:rsidP="00713A93">
            <w:pPr>
              <w:rPr>
                <w:rFonts w:eastAsia="Calibri" w:cs="Times New Roman"/>
                <w:b/>
                <w:bCs/>
                <w:sz w:val="20"/>
                <w:szCs w:val="20"/>
              </w:rPr>
            </w:pPr>
          </w:p>
        </w:tc>
        <w:tc>
          <w:tcPr>
            <w:tcW w:w="792" w:type="dxa"/>
            <w:tcBorders>
              <w:top w:val="single" w:sz="12" w:space="0" w:color="auto"/>
              <w:left w:val="single" w:sz="12" w:space="0" w:color="auto"/>
              <w:bottom w:val="single" w:sz="12" w:space="0" w:color="auto"/>
              <w:right w:val="single" w:sz="12" w:space="0" w:color="auto"/>
            </w:tcBorders>
          </w:tcPr>
          <w:p w14:paraId="226F776D" w14:textId="18349565" w:rsidR="0069342B" w:rsidRPr="002357A1" w:rsidRDefault="0069342B" w:rsidP="00713A93">
            <w:pPr>
              <w:rPr>
                <w:rFonts w:eastAsia="Calibri" w:cs="Times New Roman"/>
                <w:b/>
                <w:bCs/>
                <w:sz w:val="20"/>
                <w:szCs w:val="20"/>
              </w:rPr>
            </w:pPr>
          </w:p>
        </w:tc>
        <w:tc>
          <w:tcPr>
            <w:tcW w:w="1188" w:type="dxa"/>
            <w:tcBorders>
              <w:top w:val="single" w:sz="12" w:space="0" w:color="auto"/>
              <w:left w:val="single" w:sz="12" w:space="0" w:color="auto"/>
              <w:bottom w:val="single" w:sz="12" w:space="0" w:color="auto"/>
              <w:right w:val="single" w:sz="12" w:space="0" w:color="auto"/>
            </w:tcBorders>
          </w:tcPr>
          <w:p w14:paraId="2945450D" w14:textId="4A437036" w:rsidR="0069342B" w:rsidRPr="002357A1" w:rsidRDefault="0069342B" w:rsidP="00713A93">
            <w:pPr>
              <w:rPr>
                <w:rFonts w:eastAsia="Calibri" w:cs="Times New Roman"/>
                <w:b/>
                <w:bCs/>
                <w:sz w:val="20"/>
                <w:szCs w:val="20"/>
              </w:rPr>
            </w:pPr>
          </w:p>
        </w:tc>
        <w:tc>
          <w:tcPr>
            <w:tcW w:w="1260" w:type="dxa"/>
            <w:tcBorders>
              <w:top w:val="single" w:sz="12" w:space="0" w:color="auto"/>
              <w:left w:val="single" w:sz="12" w:space="0" w:color="auto"/>
              <w:bottom w:val="single" w:sz="12" w:space="0" w:color="auto"/>
              <w:right w:val="single" w:sz="12" w:space="0" w:color="auto"/>
            </w:tcBorders>
          </w:tcPr>
          <w:p w14:paraId="6176BCE4" w14:textId="2107FB61" w:rsidR="0069342B" w:rsidRPr="002357A1" w:rsidRDefault="0069342B" w:rsidP="00713A93">
            <w:pPr>
              <w:rPr>
                <w:rFonts w:eastAsia="Calibri" w:cs="Times New Roman"/>
                <w:b/>
                <w:bCs/>
                <w:sz w:val="20"/>
                <w:szCs w:val="20"/>
              </w:rPr>
            </w:pPr>
          </w:p>
        </w:tc>
        <w:tc>
          <w:tcPr>
            <w:tcW w:w="630" w:type="dxa"/>
            <w:tcBorders>
              <w:top w:val="single" w:sz="12" w:space="0" w:color="auto"/>
              <w:left w:val="single" w:sz="12" w:space="0" w:color="auto"/>
              <w:bottom w:val="single" w:sz="12" w:space="0" w:color="auto"/>
              <w:right w:val="single" w:sz="12" w:space="0" w:color="auto"/>
            </w:tcBorders>
          </w:tcPr>
          <w:p w14:paraId="2339675F" w14:textId="7D3979F1" w:rsidR="0069342B" w:rsidRPr="002357A1" w:rsidRDefault="0069342B" w:rsidP="00713A93">
            <w:pPr>
              <w:rPr>
                <w:rFonts w:eastAsia="Calibri" w:cs="Times New Roman"/>
                <w:b/>
                <w:bCs/>
                <w:sz w:val="20"/>
                <w:szCs w:val="20"/>
              </w:rPr>
            </w:pPr>
          </w:p>
        </w:tc>
        <w:tc>
          <w:tcPr>
            <w:tcW w:w="874" w:type="dxa"/>
            <w:tcBorders>
              <w:top w:val="single" w:sz="12" w:space="0" w:color="auto"/>
              <w:left w:val="single" w:sz="12" w:space="0" w:color="auto"/>
              <w:bottom w:val="single" w:sz="12" w:space="0" w:color="auto"/>
              <w:right w:val="single" w:sz="12" w:space="0" w:color="auto"/>
            </w:tcBorders>
          </w:tcPr>
          <w:p w14:paraId="6C3F7A9B" w14:textId="11657B57" w:rsidR="0069342B" w:rsidRPr="002357A1" w:rsidRDefault="0069342B" w:rsidP="00713A93">
            <w:pPr>
              <w:rPr>
                <w:rFonts w:eastAsia="Calibri" w:cs="Times New Roman"/>
                <w:b/>
                <w:bCs/>
                <w:sz w:val="20"/>
                <w:szCs w:val="20"/>
              </w:rPr>
            </w:pPr>
          </w:p>
        </w:tc>
        <w:tc>
          <w:tcPr>
            <w:tcW w:w="970" w:type="dxa"/>
            <w:tcBorders>
              <w:top w:val="single" w:sz="12" w:space="0" w:color="auto"/>
              <w:left w:val="single" w:sz="12" w:space="0" w:color="auto"/>
              <w:bottom w:val="single" w:sz="12" w:space="0" w:color="auto"/>
              <w:right w:val="single" w:sz="12" w:space="0" w:color="auto"/>
            </w:tcBorders>
          </w:tcPr>
          <w:p w14:paraId="5A4F7701" w14:textId="4606E3FF" w:rsidR="0069342B" w:rsidRPr="002357A1" w:rsidRDefault="0069342B" w:rsidP="00713A93">
            <w:pPr>
              <w:rPr>
                <w:rFonts w:eastAsia="Calibri" w:cs="Times New Roman"/>
                <w:b/>
                <w:bCs/>
                <w:sz w:val="20"/>
                <w:szCs w:val="20"/>
              </w:rPr>
            </w:pPr>
          </w:p>
        </w:tc>
        <w:tc>
          <w:tcPr>
            <w:tcW w:w="841" w:type="dxa"/>
            <w:tcBorders>
              <w:top w:val="single" w:sz="12" w:space="0" w:color="auto"/>
              <w:left w:val="single" w:sz="12" w:space="0" w:color="auto"/>
              <w:bottom w:val="single" w:sz="12" w:space="0" w:color="auto"/>
              <w:right w:val="single" w:sz="12" w:space="0" w:color="auto"/>
            </w:tcBorders>
          </w:tcPr>
          <w:p w14:paraId="35955461" w14:textId="765F6DDE" w:rsidR="0069342B" w:rsidRPr="002357A1" w:rsidRDefault="0069342B" w:rsidP="00713A93">
            <w:pPr>
              <w:rPr>
                <w:rFonts w:eastAsia="Calibri" w:cs="Times New Roman"/>
                <w:b/>
                <w:bCs/>
                <w:sz w:val="20"/>
                <w:szCs w:val="20"/>
              </w:rPr>
            </w:pPr>
          </w:p>
        </w:tc>
        <w:tc>
          <w:tcPr>
            <w:tcW w:w="889" w:type="dxa"/>
            <w:tcBorders>
              <w:top w:val="single" w:sz="12" w:space="0" w:color="auto"/>
              <w:left w:val="single" w:sz="12" w:space="0" w:color="auto"/>
              <w:bottom w:val="single" w:sz="12" w:space="0" w:color="auto"/>
              <w:right w:val="single" w:sz="12" w:space="0" w:color="auto"/>
            </w:tcBorders>
          </w:tcPr>
          <w:p w14:paraId="3CD2E01C" w14:textId="1F2555F5" w:rsidR="0069342B" w:rsidRPr="002357A1" w:rsidRDefault="0069342B" w:rsidP="00713A93">
            <w:pPr>
              <w:rPr>
                <w:rFonts w:eastAsia="Calibri" w:cs="Times New Roman"/>
                <w:b/>
                <w:bCs/>
                <w:sz w:val="20"/>
                <w:szCs w:val="20"/>
              </w:rPr>
            </w:pPr>
          </w:p>
        </w:tc>
        <w:tc>
          <w:tcPr>
            <w:tcW w:w="1038" w:type="dxa"/>
            <w:tcBorders>
              <w:top w:val="single" w:sz="12" w:space="0" w:color="auto"/>
              <w:left w:val="single" w:sz="12" w:space="0" w:color="auto"/>
              <w:bottom w:val="single" w:sz="12" w:space="0" w:color="auto"/>
              <w:right w:val="single" w:sz="12" w:space="0" w:color="auto"/>
            </w:tcBorders>
          </w:tcPr>
          <w:p w14:paraId="00EC67F8" w14:textId="101F62FE" w:rsidR="0069342B" w:rsidRPr="002357A1" w:rsidRDefault="0069342B" w:rsidP="00713A93">
            <w:pPr>
              <w:rPr>
                <w:rFonts w:eastAsia="Calibri" w:cs="Times New Roman"/>
                <w:b/>
                <w:bCs/>
                <w:sz w:val="20"/>
                <w:szCs w:val="20"/>
              </w:rPr>
            </w:pPr>
          </w:p>
        </w:tc>
        <w:tc>
          <w:tcPr>
            <w:tcW w:w="1112" w:type="dxa"/>
            <w:tcBorders>
              <w:top w:val="single" w:sz="12" w:space="0" w:color="auto"/>
              <w:left w:val="single" w:sz="12" w:space="0" w:color="auto"/>
              <w:bottom w:val="single" w:sz="12" w:space="0" w:color="auto"/>
              <w:right w:val="single" w:sz="12" w:space="0" w:color="auto"/>
            </w:tcBorders>
          </w:tcPr>
          <w:p w14:paraId="085D47C0" w14:textId="7430D319" w:rsidR="0069342B" w:rsidRPr="002357A1" w:rsidRDefault="0069342B" w:rsidP="00713A93">
            <w:pPr>
              <w:rPr>
                <w:rFonts w:eastAsia="Calibri" w:cs="Times New Roman"/>
                <w:b/>
                <w:bCs/>
                <w:sz w:val="20"/>
                <w:szCs w:val="20"/>
              </w:rPr>
            </w:pPr>
          </w:p>
        </w:tc>
      </w:tr>
      <w:tr w:rsidR="00955A11" w:rsidRPr="00E82D4B" w14:paraId="160494BE" w14:textId="77777777" w:rsidTr="00955A11">
        <w:trPr>
          <w:trHeight w:val="274"/>
        </w:trPr>
        <w:tc>
          <w:tcPr>
            <w:tcW w:w="1075" w:type="dxa"/>
            <w:tcBorders>
              <w:top w:val="single" w:sz="12" w:space="0" w:color="auto"/>
              <w:left w:val="single" w:sz="12" w:space="0" w:color="auto"/>
              <w:bottom w:val="single" w:sz="12" w:space="0" w:color="auto"/>
              <w:right w:val="single" w:sz="12" w:space="0" w:color="auto"/>
            </w:tcBorders>
          </w:tcPr>
          <w:p w14:paraId="078DD037" w14:textId="56890A04" w:rsidR="0069342B" w:rsidRPr="002357A1" w:rsidRDefault="0069342B" w:rsidP="00713A93">
            <w:pPr>
              <w:rPr>
                <w:rFonts w:eastAsia="Calibri" w:cs="Times New Roman"/>
                <w:b/>
                <w:bCs/>
                <w:sz w:val="20"/>
                <w:szCs w:val="20"/>
              </w:rPr>
            </w:pPr>
          </w:p>
        </w:tc>
        <w:tc>
          <w:tcPr>
            <w:tcW w:w="792" w:type="dxa"/>
            <w:tcBorders>
              <w:top w:val="single" w:sz="12" w:space="0" w:color="auto"/>
              <w:left w:val="single" w:sz="12" w:space="0" w:color="auto"/>
              <w:bottom w:val="single" w:sz="12" w:space="0" w:color="auto"/>
              <w:right w:val="single" w:sz="12" w:space="0" w:color="auto"/>
            </w:tcBorders>
          </w:tcPr>
          <w:p w14:paraId="66798068" w14:textId="556D209D" w:rsidR="0069342B" w:rsidRPr="002357A1" w:rsidRDefault="0069342B" w:rsidP="00713A93">
            <w:pPr>
              <w:rPr>
                <w:rFonts w:eastAsia="Calibri" w:cs="Times New Roman"/>
                <w:b/>
                <w:bCs/>
                <w:sz w:val="20"/>
                <w:szCs w:val="20"/>
              </w:rPr>
            </w:pPr>
          </w:p>
        </w:tc>
        <w:tc>
          <w:tcPr>
            <w:tcW w:w="1188" w:type="dxa"/>
            <w:tcBorders>
              <w:top w:val="single" w:sz="12" w:space="0" w:color="auto"/>
              <w:left w:val="single" w:sz="12" w:space="0" w:color="auto"/>
              <w:bottom w:val="single" w:sz="12" w:space="0" w:color="auto"/>
              <w:right w:val="single" w:sz="12" w:space="0" w:color="auto"/>
            </w:tcBorders>
          </w:tcPr>
          <w:p w14:paraId="5E3FF8FC" w14:textId="1C1B1123" w:rsidR="0069342B" w:rsidRPr="002357A1" w:rsidRDefault="0069342B" w:rsidP="00713A93">
            <w:pPr>
              <w:rPr>
                <w:rFonts w:eastAsia="Calibri" w:cs="Times New Roman"/>
                <w:b/>
                <w:bCs/>
                <w:sz w:val="20"/>
                <w:szCs w:val="20"/>
              </w:rPr>
            </w:pPr>
          </w:p>
        </w:tc>
        <w:tc>
          <w:tcPr>
            <w:tcW w:w="1260" w:type="dxa"/>
            <w:tcBorders>
              <w:top w:val="single" w:sz="12" w:space="0" w:color="auto"/>
              <w:left w:val="single" w:sz="12" w:space="0" w:color="auto"/>
              <w:bottom w:val="single" w:sz="12" w:space="0" w:color="auto"/>
              <w:right w:val="single" w:sz="12" w:space="0" w:color="auto"/>
            </w:tcBorders>
          </w:tcPr>
          <w:p w14:paraId="573FC844" w14:textId="473A2144" w:rsidR="0069342B" w:rsidRPr="002357A1" w:rsidRDefault="0069342B" w:rsidP="00713A93">
            <w:pPr>
              <w:rPr>
                <w:rFonts w:eastAsia="Calibri" w:cs="Times New Roman"/>
                <w:b/>
                <w:bCs/>
                <w:sz w:val="20"/>
                <w:szCs w:val="20"/>
              </w:rPr>
            </w:pPr>
          </w:p>
        </w:tc>
        <w:tc>
          <w:tcPr>
            <w:tcW w:w="630" w:type="dxa"/>
            <w:tcBorders>
              <w:top w:val="single" w:sz="12" w:space="0" w:color="auto"/>
              <w:left w:val="single" w:sz="12" w:space="0" w:color="auto"/>
              <w:bottom w:val="single" w:sz="12" w:space="0" w:color="auto"/>
              <w:right w:val="single" w:sz="12" w:space="0" w:color="auto"/>
            </w:tcBorders>
          </w:tcPr>
          <w:p w14:paraId="44F2C80C" w14:textId="099F8190" w:rsidR="0069342B" w:rsidRPr="002357A1" w:rsidRDefault="0069342B" w:rsidP="00713A93">
            <w:pPr>
              <w:rPr>
                <w:rFonts w:eastAsia="Calibri" w:cs="Times New Roman"/>
                <w:b/>
                <w:bCs/>
                <w:sz w:val="20"/>
                <w:szCs w:val="20"/>
              </w:rPr>
            </w:pPr>
          </w:p>
        </w:tc>
        <w:tc>
          <w:tcPr>
            <w:tcW w:w="874" w:type="dxa"/>
            <w:tcBorders>
              <w:top w:val="single" w:sz="12" w:space="0" w:color="auto"/>
              <w:left w:val="single" w:sz="12" w:space="0" w:color="auto"/>
              <w:bottom w:val="single" w:sz="12" w:space="0" w:color="auto"/>
              <w:right w:val="single" w:sz="12" w:space="0" w:color="auto"/>
            </w:tcBorders>
          </w:tcPr>
          <w:p w14:paraId="30F14B0D" w14:textId="56B8C662" w:rsidR="0069342B" w:rsidRPr="002357A1" w:rsidRDefault="0069342B" w:rsidP="00713A93">
            <w:pPr>
              <w:rPr>
                <w:rFonts w:eastAsia="Calibri" w:cs="Times New Roman"/>
                <w:b/>
                <w:bCs/>
                <w:sz w:val="20"/>
                <w:szCs w:val="20"/>
              </w:rPr>
            </w:pPr>
          </w:p>
        </w:tc>
        <w:tc>
          <w:tcPr>
            <w:tcW w:w="970" w:type="dxa"/>
            <w:tcBorders>
              <w:top w:val="single" w:sz="12" w:space="0" w:color="auto"/>
              <w:left w:val="single" w:sz="12" w:space="0" w:color="auto"/>
              <w:bottom w:val="single" w:sz="12" w:space="0" w:color="auto"/>
              <w:right w:val="single" w:sz="12" w:space="0" w:color="auto"/>
            </w:tcBorders>
          </w:tcPr>
          <w:p w14:paraId="33D911A2" w14:textId="01E203CF" w:rsidR="0069342B" w:rsidRPr="002357A1" w:rsidRDefault="0069342B" w:rsidP="00713A93">
            <w:pPr>
              <w:rPr>
                <w:rFonts w:eastAsia="Calibri" w:cs="Times New Roman"/>
                <w:b/>
                <w:bCs/>
                <w:sz w:val="20"/>
                <w:szCs w:val="20"/>
              </w:rPr>
            </w:pPr>
          </w:p>
        </w:tc>
        <w:tc>
          <w:tcPr>
            <w:tcW w:w="841" w:type="dxa"/>
            <w:tcBorders>
              <w:top w:val="single" w:sz="12" w:space="0" w:color="auto"/>
              <w:left w:val="single" w:sz="12" w:space="0" w:color="auto"/>
              <w:bottom w:val="single" w:sz="12" w:space="0" w:color="auto"/>
              <w:right w:val="single" w:sz="12" w:space="0" w:color="auto"/>
            </w:tcBorders>
          </w:tcPr>
          <w:p w14:paraId="29863A83" w14:textId="56DD4662" w:rsidR="0069342B" w:rsidRPr="002357A1" w:rsidRDefault="0069342B" w:rsidP="00713A93">
            <w:pPr>
              <w:rPr>
                <w:rFonts w:eastAsia="Calibri" w:cs="Times New Roman"/>
                <w:b/>
                <w:bCs/>
                <w:sz w:val="20"/>
                <w:szCs w:val="20"/>
              </w:rPr>
            </w:pPr>
          </w:p>
        </w:tc>
        <w:tc>
          <w:tcPr>
            <w:tcW w:w="889" w:type="dxa"/>
            <w:tcBorders>
              <w:top w:val="single" w:sz="12" w:space="0" w:color="auto"/>
              <w:left w:val="single" w:sz="12" w:space="0" w:color="auto"/>
              <w:bottom w:val="single" w:sz="12" w:space="0" w:color="auto"/>
              <w:right w:val="single" w:sz="12" w:space="0" w:color="auto"/>
            </w:tcBorders>
          </w:tcPr>
          <w:p w14:paraId="1D7F7215" w14:textId="463ABFCF" w:rsidR="0069342B" w:rsidRPr="002357A1" w:rsidRDefault="0069342B" w:rsidP="00713A93">
            <w:pPr>
              <w:rPr>
                <w:rFonts w:eastAsia="Calibri" w:cs="Times New Roman"/>
                <w:b/>
                <w:bCs/>
                <w:sz w:val="20"/>
                <w:szCs w:val="20"/>
              </w:rPr>
            </w:pPr>
          </w:p>
        </w:tc>
        <w:tc>
          <w:tcPr>
            <w:tcW w:w="1038" w:type="dxa"/>
            <w:tcBorders>
              <w:top w:val="single" w:sz="12" w:space="0" w:color="auto"/>
              <w:left w:val="single" w:sz="12" w:space="0" w:color="auto"/>
              <w:bottom w:val="single" w:sz="12" w:space="0" w:color="auto"/>
              <w:right w:val="single" w:sz="12" w:space="0" w:color="auto"/>
            </w:tcBorders>
          </w:tcPr>
          <w:p w14:paraId="3D4855D6" w14:textId="69C85A3D" w:rsidR="0069342B" w:rsidRPr="002357A1" w:rsidRDefault="0069342B" w:rsidP="00713A93">
            <w:pPr>
              <w:rPr>
                <w:rFonts w:eastAsia="Calibri" w:cs="Times New Roman"/>
                <w:b/>
                <w:bCs/>
                <w:sz w:val="20"/>
                <w:szCs w:val="20"/>
              </w:rPr>
            </w:pPr>
          </w:p>
        </w:tc>
        <w:tc>
          <w:tcPr>
            <w:tcW w:w="1112" w:type="dxa"/>
            <w:tcBorders>
              <w:top w:val="single" w:sz="12" w:space="0" w:color="auto"/>
              <w:left w:val="single" w:sz="12" w:space="0" w:color="auto"/>
              <w:bottom w:val="single" w:sz="12" w:space="0" w:color="auto"/>
              <w:right w:val="single" w:sz="12" w:space="0" w:color="auto"/>
            </w:tcBorders>
          </w:tcPr>
          <w:p w14:paraId="1B11D427" w14:textId="175D1A58" w:rsidR="0069342B" w:rsidRPr="002357A1" w:rsidRDefault="0069342B" w:rsidP="00713A93">
            <w:pPr>
              <w:rPr>
                <w:rFonts w:eastAsia="Calibri" w:cs="Times New Roman"/>
                <w:b/>
                <w:bCs/>
                <w:sz w:val="20"/>
                <w:szCs w:val="20"/>
              </w:rPr>
            </w:pPr>
          </w:p>
        </w:tc>
      </w:tr>
      <w:tr w:rsidR="00955A11" w:rsidRPr="00E82D4B" w14:paraId="563DE3D6" w14:textId="77777777" w:rsidTr="00955A11">
        <w:trPr>
          <w:trHeight w:val="259"/>
        </w:trPr>
        <w:tc>
          <w:tcPr>
            <w:tcW w:w="1075" w:type="dxa"/>
            <w:tcBorders>
              <w:top w:val="single" w:sz="12" w:space="0" w:color="auto"/>
              <w:left w:val="single" w:sz="12" w:space="0" w:color="auto"/>
              <w:bottom w:val="single" w:sz="12" w:space="0" w:color="auto"/>
              <w:right w:val="single" w:sz="12" w:space="0" w:color="auto"/>
            </w:tcBorders>
          </w:tcPr>
          <w:p w14:paraId="48CAF5D2" w14:textId="538723B8" w:rsidR="0069342B" w:rsidRPr="002357A1" w:rsidRDefault="0069342B" w:rsidP="00713A93">
            <w:pPr>
              <w:rPr>
                <w:rFonts w:eastAsia="Calibri" w:cs="Times New Roman"/>
                <w:b/>
                <w:bCs/>
                <w:sz w:val="20"/>
                <w:szCs w:val="20"/>
              </w:rPr>
            </w:pPr>
          </w:p>
        </w:tc>
        <w:tc>
          <w:tcPr>
            <w:tcW w:w="792" w:type="dxa"/>
            <w:tcBorders>
              <w:top w:val="single" w:sz="12" w:space="0" w:color="auto"/>
              <w:left w:val="single" w:sz="12" w:space="0" w:color="auto"/>
              <w:bottom w:val="single" w:sz="12" w:space="0" w:color="auto"/>
              <w:right w:val="single" w:sz="12" w:space="0" w:color="auto"/>
            </w:tcBorders>
          </w:tcPr>
          <w:p w14:paraId="2D4546FE" w14:textId="0CC3EDD1" w:rsidR="0069342B" w:rsidRPr="002357A1" w:rsidRDefault="0069342B" w:rsidP="00713A93">
            <w:pPr>
              <w:rPr>
                <w:rFonts w:eastAsia="Calibri" w:cs="Times New Roman"/>
                <w:b/>
                <w:bCs/>
                <w:sz w:val="20"/>
                <w:szCs w:val="20"/>
              </w:rPr>
            </w:pPr>
          </w:p>
        </w:tc>
        <w:tc>
          <w:tcPr>
            <w:tcW w:w="1188" w:type="dxa"/>
            <w:tcBorders>
              <w:top w:val="single" w:sz="12" w:space="0" w:color="auto"/>
              <w:left w:val="single" w:sz="12" w:space="0" w:color="auto"/>
              <w:bottom w:val="single" w:sz="12" w:space="0" w:color="auto"/>
              <w:right w:val="single" w:sz="12" w:space="0" w:color="auto"/>
            </w:tcBorders>
          </w:tcPr>
          <w:p w14:paraId="55C13F9C" w14:textId="62CA7A55" w:rsidR="0069342B" w:rsidRPr="002357A1" w:rsidRDefault="0069342B" w:rsidP="00713A93">
            <w:pPr>
              <w:rPr>
                <w:rFonts w:eastAsia="Calibri" w:cs="Times New Roman"/>
                <w:b/>
                <w:bCs/>
                <w:sz w:val="20"/>
                <w:szCs w:val="20"/>
              </w:rPr>
            </w:pPr>
          </w:p>
        </w:tc>
        <w:tc>
          <w:tcPr>
            <w:tcW w:w="1260" w:type="dxa"/>
            <w:tcBorders>
              <w:top w:val="single" w:sz="12" w:space="0" w:color="auto"/>
              <w:left w:val="single" w:sz="12" w:space="0" w:color="auto"/>
              <w:bottom w:val="single" w:sz="12" w:space="0" w:color="auto"/>
              <w:right w:val="single" w:sz="12" w:space="0" w:color="auto"/>
            </w:tcBorders>
          </w:tcPr>
          <w:p w14:paraId="71B22C7E" w14:textId="719B02E2" w:rsidR="0069342B" w:rsidRPr="002357A1" w:rsidRDefault="0069342B" w:rsidP="00713A93">
            <w:pPr>
              <w:rPr>
                <w:rFonts w:eastAsia="Calibri" w:cs="Times New Roman"/>
                <w:b/>
                <w:bCs/>
                <w:sz w:val="20"/>
                <w:szCs w:val="20"/>
              </w:rPr>
            </w:pPr>
          </w:p>
        </w:tc>
        <w:tc>
          <w:tcPr>
            <w:tcW w:w="630" w:type="dxa"/>
            <w:tcBorders>
              <w:top w:val="single" w:sz="12" w:space="0" w:color="auto"/>
              <w:left w:val="single" w:sz="12" w:space="0" w:color="auto"/>
              <w:bottom w:val="single" w:sz="12" w:space="0" w:color="auto"/>
              <w:right w:val="single" w:sz="12" w:space="0" w:color="auto"/>
            </w:tcBorders>
          </w:tcPr>
          <w:p w14:paraId="5B61E265" w14:textId="0E5BC4D6" w:rsidR="0069342B" w:rsidRPr="002357A1" w:rsidRDefault="0069342B" w:rsidP="00713A93">
            <w:pPr>
              <w:rPr>
                <w:rFonts w:eastAsia="Calibri" w:cs="Times New Roman"/>
                <w:b/>
                <w:bCs/>
                <w:sz w:val="20"/>
                <w:szCs w:val="20"/>
              </w:rPr>
            </w:pPr>
          </w:p>
        </w:tc>
        <w:tc>
          <w:tcPr>
            <w:tcW w:w="874" w:type="dxa"/>
            <w:tcBorders>
              <w:top w:val="single" w:sz="12" w:space="0" w:color="auto"/>
              <w:left w:val="single" w:sz="12" w:space="0" w:color="auto"/>
              <w:bottom w:val="single" w:sz="12" w:space="0" w:color="auto"/>
              <w:right w:val="single" w:sz="12" w:space="0" w:color="auto"/>
            </w:tcBorders>
          </w:tcPr>
          <w:p w14:paraId="55372A03" w14:textId="0FA02944" w:rsidR="0069342B" w:rsidRPr="002357A1" w:rsidRDefault="0069342B" w:rsidP="00713A93">
            <w:pPr>
              <w:rPr>
                <w:rFonts w:eastAsia="Calibri" w:cs="Times New Roman"/>
                <w:b/>
                <w:bCs/>
                <w:sz w:val="20"/>
                <w:szCs w:val="20"/>
              </w:rPr>
            </w:pPr>
          </w:p>
        </w:tc>
        <w:tc>
          <w:tcPr>
            <w:tcW w:w="970" w:type="dxa"/>
            <w:tcBorders>
              <w:top w:val="single" w:sz="12" w:space="0" w:color="auto"/>
              <w:left w:val="single" w:sz="12" w:space="0" w:color="auto"/>
              <w:bottom w:val="single" w:sz="12" w:space="0" w:color="auto"/>
              <w:right w:val="single" w:sz="12" w:space="0" w:color="auto"/>
            </w:tcBorders>
          </w:tcPr>
          <w:p w14:paraId="40538F74" w14:textId="0FD23DF9" w:rsidR="0069342B" w:rsidRPr="002357A1" w:rsidRDefault="0069342B" w:rsidP="00713A93">
            <w:pPr>
              <w:rPr>
                <w:rFonts w:eastAsia="Calibri" w:cs="Times New Roman"/>
                <w:b/>
                <w:bCs/>
                <w:sz w:val="20"/>
                <w:szCs w:val="20"/>
              </w:rPr>
            </w:pPr>
          </w:p>
        </w:tc>
        <w:tc>
          <w:tcPr>
            <w:tcW w:w="841" w:type="dxa"/>
            <w:tcBorders>
              <w:top w:val="single" w:sz="12" w:space="0" w:color="auto"/>
              <w:left w:val="single" w:sz="12" w:space="0" w:color="auto"/>
              <w:bottom w:val="single" w:sz="12" w:space="0" w:color="auto"/>
              <w:right w:val="single" w:sz="12" w:space="0" w:color="auto"/>
            </w:tcBorders>
          </w:tcPr>
          <w:p w14:paraId="60B3313A" w14:textId="1A2EC898" w:rsidR="0069342B" w:rsidRPr="002357A1" w:rsidRDefault="0069342B" w:rsidP="00713A93">
            <w:pPr>
              <w:rPr>
                <w:rFonts w:eastAsia="Calibri" w:cs="Times New Roman"/>
                <w:b/>
                <w:bCs/>
                <w:sz w:val="20"/>
                <w:szCs w:val="20"/>
              </w:rPr>
            </w:pPr>
          </w:p>
        </w:tc>
        <w:tc>
          <w:tcPr>
            <w:tcW w:w="889" w:type="dxa"/>
            <w:tcBorders>
              <w:top w:val="single" w:sz="12" w:space="0" w:color="auto"/>
              <w:left w:val="single" w:sz="12" w:space="0" w:color="auto"/>
              <w:bottom w:val="single" w:sz="12" w:space="0" w:color="auto"/>
              <w:right w:val="single" w:sz="12" w:space="0" w:color="auto"/>
            </w:tcBorders>
          </w:tcPr>
          <w:p w14:paraId="557460FA" w14:textId="5A8778B6" w:rsidR="0069342B" w:rsidRPr="002357A1" w:rsidRDefault="0069342B" w:rsidP="00713A93">
            <w:pPr>
              <w:rPr>
                <w:rFonts w:eastAsia="Calibri" w:cs="Times New Roman"/>
                <w:b/>
                <w:bCs/>
                <w:sz w:val="20"/>
                <w:szCs w:val="20"/>
              </w:rPr>
            </w:pPr>
          </w:p>
        </w:tc>
        <w:tc>
          <w:tcPr>
            <w:tcW w:w="1038" w:type="dxa"/>
            <w:tcBorders>
              <w:top w:val="single" w:sz="12" w:space="0" w:color="auto"/>
              <w:left w:val="single" w:sz="12" w:space="0" w:color="auto"/>
              <w:bottom w:val="single" w:sz="12" w:space="0" w:color="auto"/>
              <w:right w:val="single" w:sz="12" w:space="0" w:color="auto"/>
            </w:tcBorders>
          </w:tcPr>
          <w:p w14:paraId="6CB927AA" w14:textId="01BA136A" w:rsidR="0069342B" w:rsidRPr="002357A1" w:rsidRDefault="0069342B" w:rsidP="00713A93">
            <w:pPr>
              <w:rPr>
                <w:rFonts w:eastAsia="Calibri" w:cs="Times New Roman"/>
                <w:b/>
                <w:bCs/>
                <w:sz w:val="20"/>
                <w:szCs w:val="20"/>
              </w:rPr>
            </w:pPr>
          </w:p>
        </w:tc>
        <w:tc>
          <w:tcPr>
            <w:tcW w:w="1112" w:type="dxa"/>
            <w:tcBorders>
              <w:top w:val="single" w:sz="12" w:space="0" w:color="auto"/>
              <w:left w:val="single" w:sz="12" w:space="0" w:color="auto"/>
              <w:bottom w:val="single" w:sz="12" w:space="0" w:color="auto"/>
              <w:right w:val="single" w:sz="12" w:space="0" w:color="auto"/>
            </w:tcBorders>
          </w:tcPr>
          <w:p w14:paraId="1633A497" w14:textId="62521344" w:rsidR="0069342B" w:rsidRPr="002357A1" w:rsidRDefault="0069342B" w:rsidP="00713A93">
            <w:pPr>
              <w:rPr>
                <w:rFonts w:eastAsia="Calibri" w:cs="Times New Roman"/>
                <w:b/>
                <w:bCs/>
                <w:sz w:val="20"/>
                <w:szCs w:val="20"/>
              </w:rPr>
            </w:pPr>
          </w:p>
        </w:tc>
      </w:tr>
    </w:tbl>
    <w:p w14:paraId="1F5A5E50" w14:textId="77777777" w:rsidR="0069342B" w:rsidRPr="00E82D4B" w:rsidRDefault="0069342B" w:rsidP="0069342B">
      <w:pPr>
        <w:rPr>
          <w:rFonts w:eastAsia="Calibri" w:cs="Times New Roman"/>
          <w:b/>
          <w:bCs/>
        </w:rPr>
      </w:pPr>
    </w:p>
    <w:p w14:paraId="68E0E72C" w14:textId="77777777" w:rsidR="0069342B" w:rsidRPr="00E82D4B" w:rsidRDefault="0069342B" w:rsidP="0069342B">
      <w:pPr>
        <w:rPr>
          <w:rFonts w:eastAsia="Calibri" w:cs="Times New Roman"/>
          <w:b/>
          <w:bCs/>
        </w:rPr>
      </w:pPr>
      <w:r w:rsidRPr="00E82D4B">
        <w:rPr>
          <w:rFonts w:eastAsia="Calibri" w:cs="Times New Roman"/>
          <w:b/>
          <w:bCs/>
        </w:rPr>
        <w:br w:type="page"/>
      </w:r>
    </w:p>
    <w:p w14:paraId="17116119" w14:textId="5A0A0315" w:rsidR="0069342B" w:rsidRPr="00000248" w:rsidRDefault="0069342B" w:rsidP="00000248">
      <w:pPr>
        <w:pStyle w:val="nn"/>
        <w:ind w:left="2160" w:firstLine="720"/>
        <w:rPr>
          <w:rFonts w:ascii="Calibri" w:hAnsi="Calibri"/>
          <w:b/>
          <w:bCs/>
          <w:caps/>
          <w:sz w:val="24"/>
          <w:szCs w:val="24"/>
        </w:rPr>
      </w:pPr>
      <w:r w:rsidRPr="00000248">
        <w:rPr>
          <w:rFonts w:ascii="Calibri" w:hAnsi="Calibri"/>
          <w:b/>
          <w:bCs/>
          <w:caps/>
          <w:sz w:val="24"/>
          <w:szCs w:val="24"/>
        </w:rPr>
        <w:lastRenderedPageBreak/>
        <w:t xml:space="preserve">Table </w:t>
      </w:r>
      <w:r w:rsidR="00F7385B">
        <w:rPr>
          <w:rFonts w:ascii="Calibri" w:hAnsi="Calibri"/>
          <w:b/>
          <w:bCs/>
          <w:caps/>
          <w:sz w:val="24"/>
          <w:szCs w:val="24"/>
        </w:rPr>
        <w:t>7</w:t>
      </w:r>
      <w:r w:rsidRPr="00000248">
        <w:rPr>
          <w:rFonts w:ascii="Calibri" w:hAnsi="Calibri"/>
          <w:b/>
          <w:bCs/>
          <w:caps/>
          <w:sz w:val="24"/>
          <w:szCs w:val="24"/>
        </w:rPr>
        <w:t>.  Health Impact Functions</w:t>
      </w:r>
    </w:p>
    <w:tbl>
      <w:tblPr>
        <w:tblStyle w:val="TableGrid1"/>
        <w:tblW w:w="10681" w:type="dxa"/>
        <w:tblBorders>
          <w:top w:val="single" w:sz="4" w:space="0" w:color="008085"/>
          <w:left w:val="single" w:sz="4" w:space="0" w:color="008085"/>
          <w:bottom w:val="single" w:sz="4" w:space="0" w:color="008085"/>
          <w:right w:val="single" w:sz="4" w:space="0" w:color="008085"/>
          <w:insideH w:val="single" w:sz="4" w:space="0" w:color="A6A6A6" w:themeColor="background1" w:themeShade="A6"/>
          <w:insideV w:val="single" w:sz="4" w:space="0" w:color="008085"/>
        </w:tblBorders>
        <w:tblLayout w:type="fixed"/>
        <w:tblLook w:val="04A0" w:firstRow="1" w:lastRow="0" w:firstColumn="1" w:lastColumn="0" w:noHBand="0" w:noVBand="1"/>
      </w:tblPr>
      <w:tblGrid>
        <w:gridCol w:w="1780"/>
        <w:gridCol w:w="1780"/>
        <w:gridCol w:w="1780"/>
        <w:gridCol w:w="1780"/>
        <w:gridCol w:w="1780"/>
        <w:gridCol w:w="1781"/>
      </w:tblGrid>
      <w:tr w:rsidR="0069342B" w:rsidRPr="00E82D4B" w14:paraId="04FF6856" w14:textId="77777777" w:rsidTr="00955A11">
        <w:trPr>
          <w:trHeight w:val="794"/>
        </w:trPr>
        <w:tc>
          <w:tcPr>
            <w:tcW w:w="1780" w:type="dxa"/>
            <w:tcBorders>
              <w:top w:val="single" w:sz="12" w:space="0" w:color="auto"/>
              <w:left w:val="single" w:sz="12" w:space="0" w:color="auto"/>
              <w:right w:val="single" w:sz="12" w:space="0" w:color="auto"/>
            </w:tcBorders>
            <w:shd w:val="clear" w:color="auto" w:fill="008085"/>
            <w:vAlign w:val="bottom"/>
          </w:tcPr>
          <w:p w14:paraId="10C6B4F5" w14:textId="77777777" w:rsidR="0069342B" w:rsidRPr="00000248" w:rsidRDefault="0069342B" w:rsidP="00713A93">
            <w:pPr>
              <w:pStyle w:val="ChartHeader"/>
              <w:rPr>
                <w:rFonts w:ascii="Calibri" w:hAnsi="Calibri" w:cs="Calibri"/>
                <w:sz w:val="18"/>
                <w:szCs w:val="18"/>
              </w:rPr>
            </w:pPr>
            <w:r w:rsidRPr="00000248">
              <w:rPr>
                <w:rFonts w:ascii="Calibri" w:hAnsi="Calibri" w:cs="Calibri"/>
                <w:sz w:val="18"/>
                <w:szCs w:val="18"/>
              </w:rPr>
              <w:t>Health Endpoint</w:t>
            </w:r>
          </w:p>
        </w:tc>
        <w:tc>
          <w:tcPr>
            <w:tcW w:w="1780" w:type="dxa"/>
            <w:tcBorders>
              <w:top w:val="single" w:sz="12" w:space="0" w:color="auto"/>
              <w:left w:val="single" w:sz="12" w:space="0" w:color="auto"/>
              <w:right w:val="single" w:sz="12" w:space="0" w:color="auto"/>
            </w:tcBorders>
            <w:shd w:val="clear" w:color="auto" w:fill="008085"/>
            <w:vAlign w:val="bottom"/>
          </w:tcPr>
          <w:p w14:paraId="3218C950" w14:textId="77777777" w:rsidR="0069342B" w:rsidRPr="00000248" w:rsidRDefault="0069342B" w:rsidP="00713A93">
            <w:pPr>
              <w:pStyle w:val="ChartHeader"/>
              <w:rPr>
                <w:rFonts w:ascii="Calibri" w:hAnsi="Calibri" w:cs="Calibri"/>
                <w:sz w:val="18"/>
                <w:szCs w:val="18"/>
                <w:vertAlign w:val="superscript"/>
              </w:rPr>
            </w:pPr>
            <w:r w:rsidRPr="00000248">
              <w:rPr>
                <w:rFonts w:ascii="Calibri" w:hAnsi="Calibri" w:cs="Calibri"/>
                <w:sz w:val="18"/>
                <w:szCs w:val="18"/>
              </w:rPr>
              <w:t>Pollutant and Air Quality Metric</w:t>
            </w:r>
            <w:r w:rsidRPr="00000248">
              <w:rPr>
                <w:rFonts w:ascii="Calibri" w:hAnsi="Calibri" w:cs="Calibri"/>
                <w:sz w:val="18"/>
                <w:szCs w:val="18"/>
                <w:vertAlign w:val="superscript"/>
              </w:rPr>
              <w:t>1</w:t>
            </w:r>
          </w:p>
        </w:tc>
        <w:tc>
          <w:tcPr>
            <w:tcW w:w="1780" w:type="dxa"/>
            <w:tcBorders>
              <w:top w:val="single" w:sz="12" w:space="0" w:color="auto"/>
              <w:left w:val="single" w:sz="12" w:space="0" w:color="auto"/>
              <w:right w:val="single" w:sz="12" w:space="0" w:color="auto"/>
            </w:tcBorders>
            <w:shd w:val="clear" w:color="auto" w:fill="008085"/>
            <w:vAlign w:val="bottom"/>
          </w:tcPr>
          <w:p w14:paraId="7BEFBF47" w14:textId="77777777" w:rsidR="0069342B" w:rsidRPr="00000248" w:rsidRDefault="0069342B" w:rsidP="00713A93">
            <w:pPr>
              <w:pStyle w:val="ChartHeader"/>
              <w:rPr>
                <w:rFonts w:ascii="Calibri" w:hAnsi="Calibri" w:cs="Calibri"/>
                <w:sz w:val="18"/>
                <w:szCs w:val="18"/>
              </w:rPr>
            </w:pPr>
            <w:r w:rsidRPr="00000248">
              <w:rPr>
                <w:rFonts w:ascii="Calibri" w:hAnsi="Calibri" w:cs="Calibri"/>
                <w:sz w:val="18"/>
                <w:szCs w:val="18"/>
              </w:rPr>
              <w:t>Age Range</w:t>
            </w:r>
          </w:p>
        </w:tc>
        <w:tc>
          <w:tcPr>
            <w:tcW w:w="1780" w:type="dxa"/>
            <w:tcBorders>
              <w:top w:val="single" w:sz="12" w:space="0" w:color="auto"/>
              <w:left w:val="single" w:sz="12" w:space="0" w:color="auto"/>
              <w:right w:val="single" w:sz="12" w:space="0" w:color="auto"/>
            </w:tcBorders>
            <w:shd w:val="clear" w:color="auto" w:fill="008085"/>
            <w:vAlign w:val="bottom"/>
          </w:tcPr>
          <w:p w14:paraId="3789EFFE" w14:textId="77777777" w:rsidR="0069342B" w:rsidRPr="00000248" w:rsidRDefault="0069342B" w:rsidP="00713A93">
            <w:pPr>
              <w:pStyle w:val="ChartHeader"/>
              <w:rPr>
                <w:rFonts w:ascii="Calibri" w:hAnsi="Calibri" w:cs="Calibri"/>
                <w:sz w:val="18"/>
                <w:szCs w:val="18"/>
              </w:rPr>
            </w:pPr>
            <w:r w:rsidRPr="00000248">
              <w:rPr>
                <w:rFonts w:ascii="Calibri" w:hAnsi="Calibri" w:cs="Calibri"/>
                <w:sz w:val="18"/>
                <w:szCs w:val="18"/>
              </w:rPr>
              <w:t>Incidence dataset corresponding to endpoint?</w:t>
            </w:r>
          </w:p>
        </w:tc>
        <w:tc>
          <w:tcPr>
            <w:tcW w:w="1780" w:type="dxa"/>
            <w:tcBorders>
              <w:top w:val="single" w:sz="12" w:space="0" w:color="auto"/>
              <w:left w:val="single" w:sz="12" w:space="0" w:color="auto"/>
              <w:right w:val="single" w:sz="12" w:space="0" w:color="auto"/>
            </w:tcBorders>
            <w:shd w:val="clear" w:color="auto" w:fill="008085"/>
            <w:vAlign w:val="bottom"/>
          </w:tcPr>
          <w:p w14:paraId="41C8BE03" w14:textId="77777777" w:rsidR="0069342B" w:rsidRPr="00000248" w:rsidRDefault="0069342B" w:rsidP="00713A93">
            <w:pPr>
              <w:pStyle w:val="ChartHeader"/>
              <w:rPr>
                <w:rFonts w:ascii="Calibri" w:hAnsi="Calibri" w:cs="Calibri"/>
                <w:sz w:val="18"/>
                <w:szCs w:val="18"/>
              </w:rPr>
            </w:pPr>
            <w:r w:rsidRPr="00000248">
              <w:rPr>
                <w:rFonts w:ascii="Calibri" w:hAnsi="Calibri" w:cs="Calibri"/>
                <w:sz w:val="18"/>
                <w:szCs w:val="18"/>
              </w:rPr>
              <w:t>Data Source</w:t>
            </w:r>
          </w:p>
        </w:tc>
        <w:tc>
          <w:tcPr>
            <w:tcW w:w="1781" w:type="dxa"/>
            <w:tcBorders>
              <w:top w:val="single" w:sz="12" w:space="0" w:color="auto"/>
              <w:left w:val="single" w:sz="12" w:space="0" w:color="auto"/>
              <w:right w:val="single" w:sz="12" w:space="0" w:color="auto"/>
            </w:tcBorders>
            <w:shd w:val="clear" w:color="auto" w:fill="008085"/>
            <w:vAlign w:val="bottom"/>
          </w:tcPr>
          <w:p w14:paraId="4D2E51A8" w14:textId="77777777" w:rsidR="0069342B" w:rsidRPr="00000248" w:rsidRDefault="0069342B" w:rsidP="00713A93">
            <w:pPr>
              <w:pStyle w:val="ChartHeader"/>
              <w:rPr>
                <w:rFonts w:ascii="Calibri" w:hAnsi="Calibri" w:cs="Calibri"/>
                <w:sz w:val="18"/>
                <w:szCs w:val="18"/>
              </w:rPr>
            </w:pPr>
            <w:r w:rsidRPr="00000248">
              <w:rPr>
                <w:rFonts w:ascii="Calibri" w:hAnsi="Calibri" w:cs="Calibri"/>
                <w:sz w:val="18"/>
                <w:szCs w:val="18"/>
              </w:rPr>
              <w:t>Processed for BenMAP?</w:t>
            </w:r>
          </w:p>
        </w:tc>
      </w:tr>
      <w:tr w:rsidR="0069342B" w:rsidRPr="00E82D4B" w14:paraId="04FEE36F" w14:textId="77777777" w:rsidTr="00955A11">
        <w:trPr>
          <w:trHeight w:val="269"/>
        </w:trPr>
        <w:tc>
          <w:tcPr>
            <w:tcW w:w="1780" w:type="dxa"/>
            <w:tcBorders>
              <w:left w:val="single" w:sz="12" w:space="0" w:color="auto"/>
              <w:bottom w:val="single" w:sz="12" w:space="0" w:color="auto"/>
              <w:right w:val="single" w:sz="12" w:space="0" w:color="auto"/>
            </w:tcBorders>
          </w:tcPr>
          <w:p w14:paraId="55525799"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Mortality, Lung Cancer</w:t>
            </w:r>
          </w:p>
        </w:tc>
        <w:tc>
          <w:tcPr>
            <w:tcW w:w="1780" w:type="dxa"/>
            <w:tcBorders>
              <w:left w:val="single" w:sz="12" w:space="0" w:color="auto"/>
              <w:bottom w:val="single" w:sz="12" w:space="0" w:color="auto"/>
              <w:right w:val="single" w:sz="12" w:space="0" w:color="auto"/>
            </w:tcBorders>
          </w:tcPr>
          <w:p w14:paraId="52F776CD"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PM2.5, Annual average</w:t>
            </w:r>
          </w:p>
        </w:tc>
        <w:tc>
          <w:tcPr>
            <w:tcW w:w="1780" w:type="dxa"/>
            <w:tcBorders>
              <w:left w:val="single" w:sz="12" w:space="0" w:color="auto"/>
              <w:bottom w:val="single" w:sz="12" w:space="0" w:color="auto"/>
              <w:right w:val="single" w:sz="12" w:space="0" w:color="auto"/>
            </w:tcBorders>
          </w:tcPr>
          <w:p w14:paraId="7A9577BA"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30-99</w:t>
            </w:r>
          </w:p>
        </w:tc>
        <w:tc>
          <w:tcPr>
            <w:tcW w:w="1780" w:type="dxa"/>
            <w:tcBorders>
              <w:left w:val="single" w:sz="12" w:space="0" w:color="auto"/>
              <w:bottom w:val="single" w:sz="12" w:space="0" w:color="auto"/>
              <w:right w:val="single" w:sz="12" w:space="0" w:color="auto"/>
            </w:tcBorders>
          </w:tcPr>
          <w:p w14:paraId="531F11EE"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Yes – incidence included in default US setup</w:t>
            </w:r>
          </w:p>
        </w:tc>
        <w:tc>
          <w:tcPr>
            <w:tcW w:w="1780" w:type="dxa"/>
            <w:tcBorders>
              <w:left w:val="single" w:sz="12" w:space="0" w:color="auto"/>
              <w:bottom w:val="single" w:sz="12" w:space="0" w:color="auto"/>
              <w:right w:val="single" w:sz="12" w:space="0" w:color="auto"/>
            </w:tcBorders>
          </w:tcPr>
          <w:p w14:paraId="69FFBEEF" w14:textId="77777777" w:rsidR="0069342B" w:rsidRPr="008A7B75" w:rsidRDefault="0069342B" w:rsidP="00713A93">
            <w:pPr>
              <w:rPr>
                <w:rFonts w:eastAsia="Calibri" w:cs="Times New Roman"/>
                <w:i/>
                <w:iCs/>
                <w:sz w:val="20"/>
                <w:szCs w:val="20"/>
              </w:rPr>
            </w:pPr>
            <w:proofErr w:type="spellStart"/>
            <w:r w:rsidRPr="008A7B75">
              <w:rPr>
                <w:rFonts w:eastAsia="Calibri" w:cs="Times New Roman"/>
                <w:i/>
                <w:iCs/>
                <w:sz w:val="20"/>
                <w:szCs w:val="20"/>
              </w:rPr>
              <w:t>Krewski</w:t>
            </w:r>
            <w:proofErr w:type="spellEnd"/>
            <w:r w:rsidRPr="008A7B75">
              <w:rPr>
                <w:rFonts w:eastAsia="Calibri" w:cs="Times New Roman"/>
                <w:i/>
                <w:iCs/>
                <w:sz w:val="20"/>
                <w:szCs w:val="20"/>
              </w:rPr>
              <w:t xml:space="preserve"> D, Jerrett M, Burnett R, et al. 2009. Extended Follow-Up and Spatial analysis of the American Cancer Society Linking Particulate Air Pollution and Mortality. Health Effects Institute, Cambridge MA</w:t>
            </w:r>
          </w:p>
        </w:tc>
        <w:tc>
          <w:tcPr>
            <w:tcW w:w="1781" w:type="dxa"/>
            <w:tcBorders>
              <w:left w:val="single" w:sz="12" w:space="0" w:color="auto"/>
              <w:bottom w:val="single" w:sz="12" w:space="0" w:color="auto"/>
              <w:right w:val="single" w:sz="12" w:space="0" w:color="auto"/>
            </w:tcBorders>
          </w:tcPr>
          <w:p w14:paraId="134CD11C" w14:textId="77777777" w:rsidR="0069342B" w:rsidRPr="008A7B75" w:rsidRDefault="0069342B" w:rsidP="00713A93">
            <w:pPr>
              <w:rPr>
                <w:rFonts w:eastAsia="Calibri" w:cs="Times New Roman"/>
                <w:i/>
                <w:iCs/>
                <w:sz w:val="20"/>
                <w:szCs w:val="20"/>
              </w:rPr>
            </w:pPr>
            <w:r w:rsidRPr="008A7B75">
              <w:rPr>
                <w:rFonts w:eastAsia="Calibri" w:cs="Times New Roman"/>
                <w:i/>
                <w:iCs/>
                <w:sz w:val="20"/>
                <w:szCs w:val="20"/>
              </w:rPr>
              <w:t>Yes – included in default US setup</w:t>
            </w:r>
          </w:p>
        </w:tc>
      </w:tr>
      <w:tr w:rsidR="0069342B" w:rsidRPr="00E82D4B" w14:paraId="7C8FFDCB" w14:textId="77777777" w:rsidTr="00955A11">
        <w:trPr>
          <w:trHeight w:val="269"/>
        </w:trPr>
        <w:tc>
          <w:tcPr>
            <w:tcW w:w="1780" w:type="dxa"/>
            <w:tcBorders>
              <w:top w:val="single" w:sz="12" w:space="0" w:color="auto"/>
              <w:left w:val="single" w:sz="12" w:space="0" w:color="auto"/>
              <w:bottom w:val="single" w:sz="12" w:space="0" w:color="auto"/>
              <w:right w:val="single" w:sz="12" w:space="0" w:color="auto"/>
            </w:tcBorders>
          </w:tcPr>
          <w:p w14:paraId="4167DF02" w14:textId="75A97F9B" w:rsidR="0069342B" w:rsidRPr="002357A1" w:rsidRDefault="0069342B" w:rsidP="00713A93">
            <w:pPr>
              <w:rPr>
                <w:rFonts w:eastAsia="Calibri" w:cs="Times New Roman"/>
                <w:b/>
                <w:bCs/>
                <w:sz w:val="20"/>
                <w:szCs w:val="20"/>
              </w:rPr>
            </w:pPr>
          </w:p>
        </w:tc>
        <w:tc>
          <w:tcPr>
            <w:tcW w:w="1780" w:type="dxa"/>
            <w:tcBorders>
              <w:top w:val="single" w:sz="12" w:space="0" w:color="auto"/>
              <w:left w:val="single" w:sz="12" w:space="0" w:color="auto"/>
              <w:bottom w:val="single" w:sz="12" w:space="0" w:color="auto"/>
              <w:right w:val="single" w:sz="12" w:space="0" w:color="auto"/>
            </w:tcBorders>
          </w:tcPr>
          <w:p w14:paraId="48E326B8" w14:textId="06E0B5C2" w:rsidR="0069342B" w:rsidRPr="002357A1" w:rsidRDefault="0069342B" w:rsidP="00713A93">
            <w:pPr>
              <w:rPr>
                <w:rFonts w:eastAsia="Calibri" w:cs="Times New Roman"/>
                <w:b/>
                <w:bCs/>
                <w:sz w:val="20"/>
                <w:szCs w:val="20"/>
              </w:rPr>
            </w:pPr>
          </w:p>
        </w:tc>
        <w:tc>
          <w:tcPr>
            <w:tcW w:w="1780" w:type="dxa"/>
            <w:tcBorders>
              <w:top w:val="single" w:sz="12" w:space="0" w:color="auto"/>
              <w:left w:val="single" w:sz="12" w:space="0" w:color="auto"/>
              <w:bottom w:val="single" w:sz="12" w:space="0" w:color="auto"/>
              <w:right w:val="single" w:sz="12" w:space="0" w:color="auto"/>
            </w:tcBorders>
          </w:tcPr>
          <w:p w14:paraId="4D513643" w14:textId="4011D337" w:rsidR="0069342B" w:rsidRPr="002357A1" w:rsidRDefault="0069342B" w:rsidP="00713A93">
            <w:pPr>
              <w:rPr>
                <w:rFonts w:eastAsia="Calibri" w:cs="Times New Roman"/>
                <w:b/>
                <w:bCs/>
                <w:sz w:val="20"/>
                <w:szCs w:val="20"/>
              </w:rPr>
            </w:pPr>
          </w:p>
        </w:tc>
        <w:tc>
          <w:tcPr>
            <w:tcW w:w="1780" w:type="dxa"/>
            <w:tcBorders>
              <w:top w:val="single" w:sz="12" w:space="0" w:color="auto"/>
              <w:left w:val="single" w:sz="12" w:space="0" w:color="auto"/>
              <w:bottom w:val="single" w:sz="12" w:space="0" w:color="auto"/>
              <w:right w:val="single" w:sz="12" w:space="0" w:color="auto"/>
            </w:tcBorders>
          </w:tcPr>
          <w:p w14:paraId="3F9B84E0" w14:textId="60733DAC" w:rsidR="0069342B" w:rsidRPr="002357A1" w:rsidRDefault="0069342B" w:rsidP="00713A93">
            <w:pPr>
              <w:rPr>
                <w:rFonts w:eastAsia="Calibri" w:cs="Times New Roman"/>
                <w:b/>
                <w:bCs/>
                <w:sz w:val="20"/>
                <w:szCs w:val="20"/>
              </w:rPr>
            </w:pPr>
          </w:p>
        </w:tc>
        <w:tc>
          <w:tcPr>
            <w:tcW w:w="1780" w:type="dxa"/>
            <w:tcBorders>
              <w:top w:val="single" w:sz="12" w:space="0" w:color="auto"/>
              <w:left w:val="single" w:sz="12" w:space="0" w:color="auto"/>
              <w:bottom w:val="single" w:sz="12" w:space="0" w:color="auto"/>
              <w:right w:val="single" w:sz="12" w:space="0" w:color="auto"/>
            </w:tcBorders>
          </w:tcPr>
          <w:p w14:paraId="4C456BBA" w14:textId="36DD3CD3" w:rsidR="0069342B" w:rsidRPr="002357A1" w:rsidRDefault="0069342B" w:rsidP="00713A93">
            <w:pPr>
              <w:rPr>
                <w:rFonts w:eastAsia="Calibri" w:cs="Times New Roman"/>
                <w:b/>
                <w:bCs/>
                <w:sz w:val="20"/>
                <w:szCs w:val="20"/>
              </w:rPr>
            </w:pPr>
          </w:p>
        </w:tc>
        <w:tc>
          <w:tcPr>
            <w:tcW w:w="1781" w:type="dxa"/>
            <w:tcBorders>
              <w:top w:val="single" w:sz="12" w:space="0" w:color="auto"/>
              <w:left w:val="single" w:sz="12" w:space="0" w:color="auto"/>
              <w:bottom w:val="single" w:sz="12" w:space="0" w:color="auto"/>
              <w:right w:val="single" w:sz="12" w:space="0" w:color="auto"/>
            </w:tcBorders>
          </w:tcPr>
          <w:p w14:paraId="1E429D0F" w14:textId="305137FA" w:rsidR="0069342B" w:rsidRPr="002357A1" w:rsidRDefault="0069342B" w:rsidP="00713A93">
            <w:pPr>
              <w:rPr>
                <w:rFonts w:eastAsia="Calibri" w:cs="Times New Roman"/>
                <w:b/>
                <w:bCs/>
                <w:sz w:val="20"/>
                <w:szCs w:val="20"/>
              </w:rPr>
            </w:pPr>
          </w:p>
        </w:tc>
      </w:tr>
      <w:tr w:rsidR="0069342B" w:rsidRPr="00E82D4B" w14:paraId="08EC2F39" w14:textId="77777777" w:rsidTr="00955A11">
        <w:trPr>
          <w:trHeight w:val="254"/>
        </w:trPr>
        <w:tc>
          <w:tcPr>
            <w:tcW w:w="1780" w:type="dxa"/>
            <w:tcBorders>
              <w:top w:val="single" w:sz="12" w:space="0" w:color="auto"/>
              <w:left w:val="single" w:sz="12" w:space="0" w:color="auto"/>
              <w:bottom w:val="single" w:sz="12" w:space="0" w:color="auto"/>
              <w:right w:val="single" w:sz="12" w:space="0" w:color="auto"/>
            </w:tcBorders>
          </w:tcPr>
          <w:p w14:paraId="3B086189" w14:textId="144AE360" w:rsidR="0069342B" w:rsidRPr="002357A1" w:rsidRDefault="0069342B" w:rsidP="00713A93">
            <w:pPr>
              <w:rPr>
                <w:rFonts w:eastAsia="Calibri" w:cs="Times New Roman"/>
                <w:b/>
                <w:bCs/>
                <w:sz w:val="20"/>
                <w:szCs w:val="20"/>
              </w:rPr>
            </w:pPr>
          </w:p>
        </w:tc>
        <w:tc>
          <w:tcPr>
            <w:tcW w:w="1780" w:type="dxa"/>
            <w:tcBorders>
              <w:top w:val="single" w:sz="12" w:space="0" w:color="auto"/>
              <w:left w:val="single" w:sz="12" w:space="0" w:color="auto"/>
              <w:bottom w:val="single" w:sz="12" w:space="0" w:color="auto"/>
              <w:right w:val="single" w:sz="12" w:space="0" w:color="auto"/>
            </w:tcBorders>
          </w:tcPr>
          <w:p w14:paraId="4B92AA4C" w14:textId="448DF05C" w:rsidR="0069342B" w:rsidRPr="002357A1" w:rsidRDefault="0069342B" w:rsidP="00713A93">
            <w:pPr>
              <w:rPr>
                <w:rFonts w:eastAsia="Calibri" w:cs="Times New Roman"/>
                <w:b/>
                <w:bCs/>
                <w:sz w:val="20"/>
                <w:szCs w:val="20"/>
              </w:rPr>
            </w:pPr>
          </w:p>
        </w:tc>
        <w:tc>
          <w:tcPr>
            <w:tcW w:w="1780" w:type="dxa"/>
            <w:tcBorders>
              <w:top w:val="single" w:sz="12" w:space="0" w:color="auto"/>
              <w:left w:val="single" w:sz="12" w:space="0" w:color="auto"/>
              <w:bottom w:val="single" w:sz="12" w:space="0" w:color="auto"/>
              <w:right w:val="single" w:sz="12" w:space="0" w:color="auto"/>
            </w:tcBorders>
          </w:tcPr>
          <w:p w14:paraId="549C042B" w14:textId="13F54CBF" w:rsidR="0069342B" w:rsidRPr="002357A1" w:rsidRDefault="0069342B" w:rsidP="00713A93">
            <w:pPr>
              <w:rPr>
                <w:rFonts w:eastAsia="Calibri" w:cs="Times New Roman"/>
                <w:b/>
                <w:bCs/>
                <w:sz w:val="20"/>
                <w:szCs w:val="20"/>
              </w:rPr>
            </w:pPr>
          </w:p>
        </w:tc>
        <w:tc>
          <w:tcPr>
            <w:tcW w:w="1780" w:type="dxa"/>
            <w:tcBorders>
              <w:top w:val="single" w:sz="12" w:space="0" w:color="auto"/>
              <w:left w:val="single" w:sz="12" w:space="0" w:color="auto"/>
              <w:bottom w:val="single" w:sz="12" w:space="0" w:color="auto"/>
              <w:right w:val="single" w:sz="12" w:space="0" w:color="auto"/>
            </w:tcBorders>
          </w:tcPr>
          <w:p w14:paraId="0058C84E" w14:textId="7BD0CA7E" w:rsidR="0069342B" w:rsidRPr="002357A1" w:rsidRDefault="0069342B" w:rsidP="00713A93">
            <w:pPr>
              <w:rPr>
                <w:rFonts w:eastAsia="Calibri" w:cs="Times New Roman"/>
                <w:b/>
                <w:bCs/>
                <w:sz w:val="20"/>
                <w:szCs w:val="20"/>
              </w:rPr>
            </w:pPr>
          </w:p>
        </w:tc>
        <w:tc>
          <w:tcPr>
            <w:tcW w:w="1780" w:type="dxa"/>
            <w:tcBorders>
              <w:top w:val="single" w:sz="12" w:space="0" w:color="auto"/>
              <w:left w:val="single" w:sz="12" w:space="0" w:color="auto"/>
              <w:bottom w:val="single" w:sz="12" w:space="0" w:color="auto"/>
              <w:right w:val="single" w:sz="12" w:space="0" w:color="auto"/>
            </w:tcBorders>
          </w:tcPr>
          <w:p w14:paraId="69091447" w14:textId="1DA91D2B" w:rsidR="0069342B" w:rsidRPr="002357A1" w:rsidRDefault="0069342B" w:rsidP="00713A93">
            <w:pPr>
              <w:rPr>
                <w:rFonts w:eastAsia="Calibri" w:cs="Times New Roman"/>
                <w:b/>
                <w:bCs/>
                <w:sz w:val="20"/>
                <w:szCs w:val="20"/>
              </w:rPr>
            </w:pPr>
          </w:p>
        </w:tc>
        <w:tc>
          <w:tcPr>
            <w:tcW w:w="1781" w:type="dxa"/>
            <w:tcBorders>
              <w:top w:val="single" w:sz="12" w:space="0" w:color="auto"/>
              <w:left w:val="single" w:sz="12" w:space="0" w:color="auto"/>
              <w:bottom w:val="single" w:sz="12" w:space="0" w:color="auto"/>
              <w:right w:val="single" w:sz="12" w:space="0" w:color="auto"/>
            </w:tcBorders>
          </w:tcPr>
          <w:p w14:paraId="1C5BCDA0" w14:textId="02915CFE" w:rsidR="0069342B" w:rsidRPr="002357A1" w:rsidRDefault="0069342B" w:rsidP="00713A93">
            <w:pPr>
              <w:rPr>
                <w:rFonts w:eastAsia="Calibri" w:cs="Times New Roman"/>
                <w:b/>
                <w:bCs/>
                <w:sz w:val="20"/>
                <w:szCs w:val="20"/>
              </w:rPr>
            </w:pPr>
          </w:p>
        </w:tc>
      </w:tr>
      <w:tr w:rsidR="0069342B" w:rsidRPr="00E82D4B" w14:paraId="24466C11" w14:textId="77777777" w:rsidTr="00955A11">
        <w:trPr>
          <w:trHeight w:val="269"/>
        </w:trPr>
        <w:tc>
          <w:tcPr>
            <w:tcW w:w="1780" w:type="dxa"/>
            <w:tcBorders>
              <w:top w:val="single" w:sz="12" w:space="0" w:color="auto"/>
              <w:left w:val="single" w:sz="12" w:space="0" w:color="auto"/>
              <w:bottom w:val="single" w:sz="12" w:space="0" w:color="auto"/>
              <w:right w:val="single" w:sz="12" w:space="0" w:color="auto"/>
            </w:tcBorders>
          </w:tcPr>
          <w:p w14:paraId="67DC44BE" w14:textId="77047AFE" w:rsidR="0069342B" w:rsidRPr="002357A1" w:rsidRDefault="0069342B" w:rsidP="00713A93">
            <w:pPr>
              <w:rPr>
                <w:rFonts w:eastAsia="Calibri" w:cs="Times New Roman"/>
                <w:b/>
                <w:bCs/>
                <w:sz w:val="20"/>
                <w:szCs w:val="20"/>
              </w:rPr>
            </w:pPr>
          </w:p>
        </w:tc>
        <w:tc>
          <w:tcPr>
            <w:tcW w:w="1780" w:type="dxa"/>
            <w:tcBorders>
              <w:top w:val="single" w:sz="12" w:space="0" w:color="auto"/>
              <w:left w:val="single" w:sz="12" w:space="0" w:color="auto"/>
              <w:bottom w:val="single" w:sz="12" w:space="0" w:color="auto"/>
              <w:right w:val="single" w:sz="12" w:space="0" w:color="auto"/>
            </w:tcBorders>
          </w:tcPr>
          <w:p w14:paraId="08461F38" w14:textId="0232EEEC" w:rsidR="0069342B" w:rsidRPr="002357A1" w:rsidRDefault="0069342B" w:rsidP="00713A93">
            <w:pPr>
              <w:rPr>
                <w:rFonts w:eastAsia="Calibri" w:cs="Times New Roman"/>
                <w:b/>
                <w:bCs/>
                <w:sz w:val="20"/>
                <w:szCs w:val="20"/>
              </w:rPr>
            </w:pPr>
          </w:p>
        </w:tc>
        <w:tc>
          <w:tcPr>
            <w:tcW w:w="1780" w:type="dxa"/>
            <w:tcBorders>
              <w:top w:val="single" w:sz="12" w:space="0" w:color="auto"/>
              <w:left w:val="single" w:sz="12" w:space="0" w:color="auto"/>
              <w:bottom w:val="single" w:sz="12" w:space="0" w:color="auto"/>
              <w:right w:val="single" w:sz="12" w:space="0" w:color="auto"/>
            </w:tcBorders>
          </w:tcPr>
          <w:p w14:paraId="052853EE" w14:textId="2F5F9DBC" w:rsidR="0069342B" w:rsidRPr="002357A1" w:rsidRDefault="0069342B" w:rsidP="00713A93">
            <w:pPr>
              <w:rPr>
                <w:rFonts w:eastAsia="Calibri" w:cs="Times New Roman"/>
                <w:b/>
                <w:bCs/>
                <w:sz w:val="20"/>
                <w:szCs w:val="20"/>
              </w:rPr>
            </w:pPr>
          </w:p>
        </w:tc>
        <w:tc>
          <w:tcPr>
            <w:tcW w:w="1780" w:type="dxa"/>
            <w:tcBorders>
              <w:top w:val="single" w:sz="12" w:space="0" w:color="auto"/>
              <w:left w:val="single" w:sz="12" w:space="0" w:color="auto"/>
              <w:bottom w:val="single" w:sz="12" w:space="0" w:color="auto"/>
              <w:right w:val="single" w:sz="12" w:space="0" w:color="auto"/>
            </w:tcBorders>
          </w:tcPr>
          <w:p w14:paraId="772887DB" w14:textId="3A000F81" w:rsidR="0069342B" w:rsidRPr="002357A1" w:rsidRDefault="0069342B" w:rsidP="00713A93">
            <w:pPr>
              <w:rPr>
                <w:rFonts w:eastAsia="Calibri" w:cs="Times New Roman"/>
                <w:b/>
                <w:bCs/>
                <w:sz w:val="20"/>
                <w:szCs w:val="20"/>
              </w:rPr>
            </w:pPr>
          </w:p>
        </w:tc>
        <w:tc>
          <w:tcPr>
            <w:tcW w:w="1780" w:type="dxa"/>
            <w:tcBorders>
              <w:top w:val="single" w:sz="12" w:space="0" w:color="auto"/>
              <w:left w:val="single" w:sz="12" w:space="0" w:color="auto"/>
              <w:bottom w:val="single" w:sz="12" w:space="0" w:color="auto"/>
              <w:right w:val="single" w:sz="12" w:space="0" w:color="auto"/>
            </w:tcBorders>
          </w:tcPr>
          <w:p w14:paraId="68F0D7D0" w14:textId="0DACD1FA" w:rsidR="0069342B" w:rsidRPr="002357A1" w:rsidRDefault="0069342B" w:rsidP="00713A93">
            <w:pPr>
              <w:rPr>
                <w:rFonts w:eastAsia="Calibri" w:cs="Times New Roman"/>
                <w:b/>
                <w:bCs/>
                <w:sz w:val="20"/>
                <w:szCs w:val="20"/>
              </w:rPr>
            </w:pPr>
          </w:p>
        </w:tc>
        <w:tc>
          <w:tcPr>
            <w:tcW w:w="1781" w:type="dxa"/>
            <w:tcBorders>
              <w:top w:val="single" w:sz="12" w:space="0" w:color="auto"/>
              <w:left w:val="single" w:sz="12" w:space="0" w:color="auto"/>
              <w:bottom w:val="single" w:sz="12" w:space="0" w:color="auto"/>
              <w:right w:val="single" w:sz="12" w:space="0" w:color="auto"/>
            </w:tcBorders>
          </w:tcPr>
          <w:p w14:paraId="7A943F1E" w14:textId="18018736" w:rsidR="0069342B" w:rsidRPr="002357A1" w:rsidRDefault="0069342B" w:rsidP="00713A93">
            <w:pPr>
              <w:rPr>
                <w:rFonts w:eastAsia="Calibri" w:cs="Times New Roman"/>
                <w:b/>
                <w:bCs/>
                <w:sz w:val="20"/>
                <w:szCs w:val="20"/>
              </w:rPr>
            </w:pPr>
          </w:p>
        </w:tc>
      </w:tr>
      <w:tr w:rsidR="0069342B" w:rsidRPr="00E82D4B" w14:paraId="42211650" w14:textId="77777777" w:rsidTr="00955A11">
        <w:trPr>
          <w:trHeight w:val="254"/>
        </w:trPr>
        <w:tc>
          <w:tcPr>
            <w:tcW w:w="1780" w:type="dxa"/>
            <w:tcBorders>
              <w:top w:val="single" w:sz="12" w:space="0" w:color="auto"/>
              <w:left w:val="single" w:sz="12" w:space="0" w:color="auto"/>
              <w:bottom w:val="single" w:sz="12" w:space="0" w:color="auto"/>
              <w:right w:val="single" w:sz="12" w:space="0" w:color="auto"/>
            </w:tcBorders>
          </w:tcPr>
          <w:p w14:paraId="3CAC9FEB" w14:textId="134B0610" w:rsidR="0069342B" w:rsidRPr="002357A1" w:rsidRDefault="0069342B" w:rsidP="00713A93">
            <w:pPr>
              <w:rPr>
                <w:rFonts w:eastAsia="Calibri" w:cs="Times New Roman"/>
                <w:b/>
                <w:bCs/>
                <w:sz w:val="20"/>
                <w:szCs w:val="20"/>
              </w:rPr>
            </w:pPr>
          </w:p>
        </w:tc>
        <w:tc>
          <w:tcPr>
            <w:tcW w:w="1780" w:type="dxa"/>
            <w:tcBorders>
              <w:top w:val="single" w:sz="12" w:space="0" w:color="auto"/>
              <w:left w:val="single" w:sz="12" w:space="0" w:color="auto"/>
              <w:bottom w:val="single" w:sz="12" w:space="0" w:color="auto"/>
              <w:right w:val="single" w:sz="12" w:space="0" w:color="auto"/>
            </w:tcBorders>
          </w:tcPr>
          <w:p w14:paraId="457FC8BF" w14:textId="5B66D6CB" w:rsidR="0069342B" w:rsidRPr="002357A1" w:rsidRDefault="0069342B" w:rsidP="00713A93">
            <w:pPr>
              <w:rPr>
                <w:rFonts w:eastAsia="Calibri" w:cs="Times New Roman"/>
                <w:b/>
                <w:bCs/>
                <w:sz w:val="20"/>
                <w:szCs w:val="20"/>
              </w:rPr>
            </w:pPr>
          </w:p>
        </w:tc>
        <w:tc>
          <w:tcPr>
            <w:tcW w:w="1780" w:type="dxa"/>
            <w:tcBorders>
              <w:top w:val="single" w:sz="12" w:space="0" w:color="auto"/>
              <w:left w:val="single" w:sz="12" w:space="0" w:color="auto"/>
              <w:bottom w:val="single" w:sz="12" w:space="0" w:color="auto"/>
              <w:right w:val="single" w:sz="12" w:space="0" w:color="auto"/>
            </w:tcBorders>
          </w:tcPr>
          <w:p w14:paraId="52452113" w14:textId="35355E13" w:rsidR="0069342B" w:rsidRPr="002357A1" w:rsidRDefault="0069342B" w:rsidP="00713A93">
            <w:pPr>
              <w:rPr>
                <w:rFonts w:eastAsia="Calibri" w:cs="Times New Roman"/>
                <w:b/>
                <w:bCs/>
                <w:sz w:val="20"/>
                <w:szCs w:val="20"/>
              </w:rPr>
            </w:pPr>
          </w:p>
        </w:tc>
        <w:tc>
          <w:tcPr>
            <w:tcW w:w="1780" w:type="dxa"/>
            <w:tcBorders>
              <w:top w:val="single" w:sz="12" w:space="0" w:color="auto"/>
              <w:left w:val="single" w:sz="12" w:space="0" w:color="auto"/>
              <w:bottom w:val="single" w:sz="12" w:space="0" w:color="auto"/>
              <w:right w:val="single" w:sz="12" w:space="0" w:color="auto"/>
            </w:tcBorders>
          </w:tcPr>
          <w:p w14:paraId="4112C000" w14:textId="164376E8" w:rsidR="0069342B" w:rsidRPr="002357A1" w:rsidRDefault="0069342B" w:rsidP="00713A93">
            <w:pPr>
              <w:rPr>
                <w:rFonts w:eastAsia="Calibri" w:cs="Times New Roman"/>
                <w:b/>
                <w:bCs/>
                <w:sz w:val="20"/>
                <w:szCs w:val="20"/>
              </w:rPr>
            </w:pPr>
          </w:p>
        </w:tc>
        <w:tc>
          <w:tcPr>
            <w:tcW w:w="1780" w:type="dxa"/>
            <w:tcBorders>
              <w:top w:val="single" w:sz="12" w:space="0" w:color="auto"/>
              <w:left w:val="single" w:sz="12" w:space="0" w:color="auto"/>
              <w:bottom w:val="single" w:sz="12" w:space="0" w:color="auto"/>
              <w:right w:val="single" w:sz="12" w:space="0" w:color="auto"/>
            </w:tcBorders>
          </w:tcPr>
          <w:p w14:paraId="075CA1A3" w14:textId="58AA3F19" w:rsidR="0069342B" w:rsidRPr="002357A1" w:rsidRDefault="0069342B" w:rsidP="00713A93">
            <w:pPr>
              <w:rPr>
                <w:rFonts w:eastAsia="Calibri" w:cs="Times New Roman"/>
                <w:b/>
                <w:bCs/>
                <w:sz w:val="20"/>
                <w:szCs w:val="20"/>
              </w:rPr>
            </w:pPr>
          </w:p>
        </w:tc>
        <w:tc>
          <w:tcPr>
            <w:tcW w:w="1781" w:type="dxa"/>
            <w:tcBorders>
              <w:top w:val="single" w:sz="12" w:space="0" w:color="auto"/>
              <w:left w:val="single" w:sz="12" w:space="0" w:color="auto"/>
              <w:bottom w:val="single" w:sz="12" w:space="0" w:color="auto"/>
              <w:right w:val="single" w:sz="12" w:space="0" w:color="auto"/>
            </w:tcBorders>
          </w:tcPr>
          <w:p w14:paraId="07B19155" w14:textId="01EF6960" w:rsidR="0069342B" w:rsidRPr="002357A1" w:rsidRDefault="0069342B" w:rsidP="00713A93">
            <w:pPr>
              <w:rPr>
                <w:rFonts w:eastAsia="Calibri" w:cs="Times New Roman"/>
                <w:b/>
                <w:bCs/>
                <w:sz w:val="20"/>
                <w:szCs w:val="20"/>
              </w:rPr>
            </w:pPr>
          </w:p>
        </w:tc>
      </w:tr>
    </w:tbl>
    <w:p w14:paraId="0A61C9E4" w14:textId="77777777" w:rsidR="0069342B" w:rsidRPr="00E82D4B" w:rsidRDefault="0069342B" w:rsidP="0069342B">
      <w:pPr>
        <w:numPr>
          <w:ilvl w:val="0"/>
          <w:numId w:val="41"/>
        </w:numPr>
        <w:contextualSpacing/>
        <w:rPr>
          <w:rFonts w:eastAsia="Calibri" w:cs="Times New Roman"/>
          <w:sz w:val="20"/>
          <w:szCs w:val="20"/>
        </w:rPr>
      </w:pPr>
      <w:r w:rsidRPr="00E82D4B">
        <w:rPr>
          <w:rFonts w:eastAsia="Calibri" w:cs="Times New Roman"/>
          <w:sz w:val="20"/>
          <w:szCs w:val="20"/>
        </w:rPr>
        <w:t>The Pollutant and Air Quality Metric are related across air quality input datasets, baseline incidence, and health impact function.</w:t>
      </w:r>
    </w:p>
    <w:p w14:paraId="648AE699" w14:textId="77777777" w:rsidR="0069342B" w:rsidRDefault="0069342B" w:rsidP="0069342B">
      <w:pPr>
        <w:pStyle w:val="nn"/>
        <w:rPr>
          <w:rFonts w:eastAsia="Calibri"/>
          <w:i/>
          <w:iCs/>
          <w:sz w:val="24"/>
          <w:szCs w:val="24"/>
        </w:rPr>
      </w:pPr>
    </w:p>
    <w:p w14:paraId="78FC8F5C" w14:textId="7CF089EF" w:rsidR="00C338DE" w:rsidRDefault="00C338DE">
      <w:pPr>
        <w:rPr>
          <w:rFonts w:asciiTheme="minorHAnsi" w:hAnsiTheme="minorHAnsi"/>
          <w:color w:val="008085"/>
          <w:sz w:val="36"/>
          <w:szCs w:val="36"/>
        </w:rPr>
      </w:pPr>
      <w:r>
        <w:br w:type="page"/>
      </w:r>
    </w:p>
    <w:p w14:paraId="1DC606C4" w14:textId="5214F9B6" w:rsidR="009E0F79" w:rsidRPr="009E0F79" w:rsidRDefault="009E0F79" w:rsidP="00F7385B">
      <w:pPr>
        <w:pStyle w:val="nn"/>
        <w:numPr>
          <w:ilvl w:val="0"/>
          <w:numId w:val="45"/>
        </w:numPr>
        <w:ind w:left="360"/>
      </w:pPr>
      <w:r w:rsidRPr="009E0F79">
        <w:lastRenderedPageBreak/>
        <w:t>BenMAP-CE Resources</w:t>
      </w:r>
    </w:p>
    <w:p w14:paraId="50FE3F1B" w14:textId="77777777" w:rsidR="009E0F79" w:rsidRPr="009E0F79" w:rsidRDefault="009E0F79" w:rsidP="009E0F79">
      <w:pPr>
        <w:pStyle w:val="BodyText12pt"/>
      </w:pPr>
      <w:r w:rsidRPr="009E0F79">
        <w:t>There are multiple resources available online to learn and practice using BenMAP-CE. For more information, please visit the EPA website (https://www.epa.gov/benmap).</w:t>
      </w:r>
    </w:p>
    <w:p w14:paraId="44C7C799" w14:textId="77777777" w:rsidR="009E0F79" w:rsidRPr="009E0F79" w:rsidRDefault="009E0F79" w:rsidP="009E0F79">
      <w:pPr>
        <w:pStyle w:val="BodyText12ptbulletlist"/>
      </w:pPr>
      <w:r w:rsidRPr="009E0F79">
        <w:t>BenMAP-CE installer (https://www.epa.gov/benmap/benmap-downloads)</w:t>
      </w:r>
    </w:p>
    <w:p w14:paraId="3F411BCA" w14:textId="77777777" w:rsidR="009E0F79" w:rsidRPr="009E0F79" w:rsidRDefault="009E0F79" w:rsidP="009E0F79">
      <w:pPr>
        <w:pStyle w:val="BodyText12ptbulletlist"/>
      </w:pPr>
      <w:r w:rsidRPr="009E0F79">
        <w:t>BenMAP-CE User’s Manual and Appendices (https://www.epa.gov/benmap/benmap-ce-manual-and-appendices)</w:t>
      </w:r>
    </w:p>
    <w:p w14:paraId="3FD3DABE" w14:textId="77777777" w:rsidR="009E0F79" w:rsidRPr="009E0F79" w:rsidRDefault="009E0F79" w:rsidP="009E0F79">
      <w:pPr>
        <w:pStyle w:val="BodyText12ptbulletlist"/>
      </w:pPr>
      <w:r w:rsidRPr="009E0F79">
        <w:t>Self-paced training materials (https://www.epa.gov/benmap/benmap-ce-training-materials)</w:t>
      </w:r>
    </w:p>
    <w:p w14:paraId="3D7B7401" w14:textId="77777777" w:rsidR="009E0F79" w:rsidRPr="009E0F79" w:rsidRDefault="009E0F79" w:rsidP="009E0F79">
      <w:pPr>
        <w:pStyle w:val="BodyText12ptbulletlist"/>
      </w:pPr>
      <w:r w:rsidRPr="009E0F79">
        <w:t>Country datasets (https://www.epa.gov/benmap/benmap-ce-regional-datasets)</w:t>
      </w:r>
    </w:p>
    <w:p w14:paraId="441E210E" w14:textId="77777777" w:rsidR="009E0F79" w:rsidRPr="009E0F79" w:rsidRDefault="009E0F79" w:rsidP="009E0F79">
      <w:pPr>
        <w:pStyle w:val="BodyText12ptbulletlist"/>
      </w:pPr>
      <w:r w:rsidRPr="009E0F79">
        <w:t>Visit the BenMAP-CE Discussion Forum (https://forum.benmap.org/) to get updates on BenMAP-CE related events, ask questions to other BenMAP-CE users, and receive technical support.</w:t>
      </w:r>
    </w:p>
    <w:p w14:paraId="52E6F5FE" w14:textId="3D10C9E5" w:rsidR="009E0F79" w:rsidRPr="009E0F79" w:rsidRDefault="009E0F79" w:rsidP="009E0F79">
      <w:pPr>
        <w:pStyle w:val="nn"/>
      </w:pPr>
      <w:r w:rsidRPr="009E0F79">
        <w:t>References</w:t>
      </w:r>
    </w:p>
    <w:p w14:paraId="0177FE4C" w14:textId="77777777" w:rsidR="009E0F79" w:rsidRPr="009E0F79" w:rsidRDefault="009E0F79" w:rsidP="009E0F79">
      <w:pPr>
        <w:pStyle w:val="BodyText12pt"/>
      </w:pPr>
      <w:r w:rsidRPr="009E0F79">
        <w:t xml:space="preserve">U.S. EPA. Environmental Benefits Mapping and Analysis Program - Community Edition (BenMAP-CE), </w:t>
      </w:r>
      <w:hyperlink r:id="rId23" w:history="1">
        <w:r w:rsidRPr="009E0F79">
          <w:rPr>
            <w:color w:val="0000FF"/>
            <w:u w:val="single"/>
          </w:rPr>
          <w:t>https://www.epa.gov/benmap</w:t>
        </w:r>
      </w:hyperlink>
    </w:p>
    <w:p w14:paraId="7AA16B9E" w14:textId="715F6D24" w:rsidR="001A12C8" w:rsidRDefault="001A12C8">
      <w:pPr>
        <w:rPr>
          <w:rFonts w:eastAsia="Calibri"/>
          <w:i/>
          <w:iCs/>
          <w:sz w:val="24"/>
          <w:szCs w:val="24"/>
        </w:rPr>
      </w:pPr>
    </w:p>
    <w:sectPr w:rsidR="001A12C8" w:rsidSect="00376032">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98F06" w14:textId="77777777" w:rsidR="00937061" w:rsidRDefault="00937061" w:rsidP="00E96485">
      <w:r>
        <w:separator/>
      </w:r>
    </w:p>
    <w:p w14:paraId="2770CC7F" w14:textId="77777777" w:rsidR="00937061" w:rsidRDefault="00937061"/>
  </w:endnote>
  <w:endnote w:type="continuationSeparator" w:id="0">
    <w:p w14:paraId="20BB6FA1" w14:textId="77777777" w:rsidR="00937061" w:rsidRDefault="00937061" w:rsidP="00E96485">
      <w:r>
        <w:continuationSeparator/>
      </w:r>
    </w:p>
    <w:p w14:paraId="51B627A3" w14:textId="77777777" w:rsidR="00937061" w:rsidRDefault="00937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824467"/>
      <w:docPartObj>
        <w:docPartGallery w:val="Page Numbers (Bottom of Page)"/>
        <w:docPartUnique/>
      </w:docPartObj>
    </w:sdtPr>
    <w:sdtEndPr>
      <w:rPr>
        <w:noProof/>
      </w:rPr>
    </w:sdtEndPr>
    <w:sdtContent>
      <w:p w14:paraId="583290B2" w14:textId="118960AC" w:rsidR="00713A93" w:rsidRDefault="00713A93">
        <w:pPr>
          <w:pStyle w:val="Footer"/>
          <w:jc w:val="center"/>
        </w:pPr>
        <w:r w:rsidRPr="00C70EBD">
          <w:rPr>
            <w:noProof/>
            <w:color w:val="808080" w:themeColor="background1" w:themeShade="80"/>
          </w:rPr>
          <mc:AlternateContent>
            <mc:Choice Requires="wps">
              <w:drawing>
                <wp:anchor distT="0" distB="0" distL="114300" distR="114300" simplePos="0" relativeHeight="251684864" behindDoc="0" locked="0" layoutInCell="1" allowOverlap="1" wp14:anchorId="26E5D887" wp14:editId="59682F65">
                  <wp:simplePos x="0" y="0"/>
                  <wp:positionH relativeFrom="margin">
                    <wp:align>left</wp:align>
                  </wp:positionH>
                  <wp:positionV relativeFrom="paragraph">
                    <wp:posOffset>-123465</wp:posOffset>
                  </wp:positionV>
                  <wp:extent cx="5972175" cy="9525"/>
                  <wp:effectExtent l="0" t="0" r="28575" b="2857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B0A66" id="Straight Connector 3" o:spid="_x0000_s1026" alt="&quot;&quot;" style="position:absolute;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pt" to="470.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" strokecolor="#008085" strokeweight="1pt">
                  <w10:wrap anchorx="margin"/>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7841971"/>
      <w:docPartObj>
        <w:docPartGallery w:val="Page Numbers (Bottom of Page)"/>
        <w:docPartUnique/>
      </w:docPartObj>
    </w:sdtPr>
    <w:sdtEndPr>
      <w:rPr>
        <w:noProof/>
      </w:rPr>
    </w:sdtEndPr>
    <w:sdtContent>
      <w:p w14:paraId="340C4F72" w14:textId="77777777" w:rsidR="00713A93" w:rsidRDefault="00713A93">
        <w:pPr>
          <w:pStyle w:val="Footer"/>
          <w:jc w:val="center"/>
        </w:pPr>
        <w:r>
          <w:fldChar w:fldCharType="begin"/>
        </w:r>
        <w:r>
          <w:instrText xml:space="preserve"> PAGE   \* MERGEFORMAT </w:instrText>
        </w:r>
        <w:r>
          <w:fldChar w:fldCharType="separate"/>
        </w:r>
        <w:r>
          <w:rPr>
            <w:noProof/>
          </w:rPr>
          <w:t>3</w:t>
        </w:r>
        <w:r>
          <w:rPr>
            <w:noProof/>
          </w:rPr>
          <w:fldChar w:fldCharType="end"/>
        </w:r>
        <w:r w:rsidRPr="00C70EBD">
          <w:rPr>
            <w:noProof/>
            <w:color w:val="808080" w:themeColor="background1" w:themeShade="80"/>
          </w:rPr>
          <mc:AlternateContent>
            <mc:Choice Requires="wps">
              <w:drawing>
                <wp:anchor distT="0" distB="0" distL="114300" distR="114300" simplePos="0" relativeHeight="251692032" behindDoc="0" locked="0" layoutInCell="1" allowOverlap="1" wp14:anchorId="2D67D8F1" wp14:editId="03FA5ED6">
                  <wp:simplePos x="0" y="0"/>
                  <wp:positionH relativeFrom="margin">
                    <wp:align>left</wp:align>
                  </wp:positionH>
                  <wp:positionV relativeFrom="paragraph">
                    <wp:posOffset>-123465</wp:posOffset>
                  </wp:positionV>
                  <wp:extent cx="5972175" cy="9525"/>
                  <wp:effectExtent l="0" t="0" r="28575" b="28575"/>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34DD19" id="Straight Connector 11" o:spid="_x0000_s1026" alt="&quot;&quot;" style="position:absolute;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pt" to="470.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" strokecolor="#008085" strokeweight="1pt">
                  <w10:wrap anchorx="margin"/>
                </v:lin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1710702"/>
      <w:docPartObj>
        <w:docPartGallery w:val="Page Numbers (Bottom of Page)"/>
        <w:docPartUnique/>
      </w:docPartObj>
    </w:sdtPr>
    <w:sdtEndPr>
      <w:rPr>
        <w:noProof/>
      </w:rPr>
    </w:sdtEndPr>
    <w:sdtContent>
      <w:p w14:paraId="1223BC46" w14:textId="5AFD5525" w:rsidR="00713A93" w:rsidRDefault="00713A93">
        <w:pPr>
          <w:pStyle w:val="Footer"/>
          <w:jc w:val="center"/>
        </w:pPr>
        <w:r>
          <w:fldChar w:fldCharType="begin"/>
        </w:r>
        <w:r>
          <w:instrText xml:space="preserve"> PAGE   \* MERGEFORMAT </w:instrText>
        </w:r>
        <w:r>
          <w:fldChar w:fldCharType="separate"/>
        </w:r>
        <w:r>
          <w:rPr>
            <w:noProof/>
          </w:rPr>
          <w:t>3</w:t>
        </w:r>
        <w:r>
          <w:rPr>
            <w:noProof/>
          </w:rPr>
          <w:fldChar w:fldCharType="end"/>
        </w:r>
        <w:r w:rsidRPr="00C70EBD">
          <w:rPr>
            <w:noProof/>
            <w:color w:val="808080" w:themeColor="background1" w:themeShade="80"/>
          </w:rPr>
          <mc:AlternateContent>
            <mc:Choice Requires="wps">
              <w:drawing>
                <wp:anchor distT="0" distB="0" distL="114300" distR="114300" simplePos="0" relativeHeight="251686912" behindDoc="0" locked="0" layoutInCell="1" allowOverlap="1" wp14:anchorId="7FFA963A" wp14:editId="4D4182E7">
                  <wp:simplePos x="0" y="0"/>
                  <wp:positionH relativeFrom="margin">
                    <wp:align>left</wp:align>
                  </wp:positionH>
                  <wp:positionV relativeFrom="paragraph">
                    <wp:posOffset>-123465</wp:posOffset>
                  </wp:positionV>
                  <wp:extent cx="5972175" cy="9525"/>
                  <wp:effectExtent l="0" t="0" r="28575" b="28575"/>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DE4220" id="Straight Connector 5" o:spid="_x0000_s1026" alt="&quot;&quot;" style="position:absolute;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pt" to="470.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" strokecolor="#008085" strokeweight="1pt">
                  <w10:wrap anchorx="margin"/>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EACF7" w14:textId="77777777" w:rsidR="00937061" w:rsidRDefault="00937061" w:rsidP="00E96485">
      <w:r>
        <w:separator/>
      </w:r>
    </w:p>
  </w:footnote>
  <w:footnote w:type="continuationSeparator" w:id="0">
    <w:p w14:paraId="4D8D506F" w14:textId="77777777" w:rsidR="00937061" w:rsidRDefault="00937061" w:rsidP="00E96485">
      <w:r>
        <w:continuationSeparator/>
      </w:r>
    </w:p>
    <w:p w14:paraId="41539395" w14:textId="77777777" w:rsidR="00937061" w:rsidRDefault="009370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9A1A9" w14:textId="77777777" w:rsidR="00713A93" w:rsidRPr="00E96485" w:rsidRDefault="00713A93" w:rsidP="00713A93">
    <w:pPr>
      <w:pStyle w:val="Header"/>
      <w:ind w:left="1260"/>
      <w:rPr>
        <w:rFonts w:asciiTheme="minorHAnsi" w:hAnsiTheme="minorHAnsi"/>
        <w:b/>
        <w:bCs/>
        <w:color w:val="008085"/>
        <w:sz w:val="24"/>
        <w:szCs w:val="24"/>
      </w:rPr>
    </w:pPr>
    <w:r w:rsidRPr="00E96485">
      <w:rPr>
        <w:rFonts w:asciiTheme="minorHAnsi" w:hAnsiTheme="minorHAnsi"/>
        <w:b/>
        <w:bCs/>
        <w:noProof/>
        <w:color w:val="008085"/>
        <w:sz w:val="24"/>
        <w:szCs w:val="24"/>
      </w:rPr>
      <w:drawing>
        <wp:anchor distT="0" distB="0" distL="114300" distR="114300" simplePos="0" relativeHeight="251693056" behindDoc="0" locked="0" layoutInCell="1" allowOverlap="1" wp14:anchorId="4A22D828" wp14:editId="53A1D3DC">
          <wp:simplePos x="0" y="0"/>
          <wp:positionH relativeFrom="margin">
            <wp:posOffset>-120650</wp:posOffset>
          </wp:positionH>
          <wp:positionV relativeFrom="paragraph">
            <wp:posOffset>-143312</wp:posOffset>
          </wp:positionV>
          <wp:extent cx="813558" cy="724773"/>
          <wp:effectExtent l="0" t="0" r="5715"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558" cy="724773"/>
                  </a:xfrm>
                  <a:prstGeom prst="rect">
                    <a:avLst/>
                  </a:prstGeom>
                </pic:spPr>
              </pic:pic>
            </a:graphicData>
          </a:graphic>
          <wp14:sizeRelH relativeFrom="page">
            <wp14:pctWidth>0</wp14:pctWidth>
          </wp14:sizeRelH>
          <wp14:sizeRelV relativeFrom="page">
            <wp14:pctHeight>0</wp14:pctHeight>
          </wp14:sizeRelV>
        </wp:anchor>
      </w:drawing>
    </w:r>
    <w:r w:rsidR="7262610A" w:rsidRPr="7B619FF8">
      <w:rPr>
        <w:rFonts w:asciiTheme="minorHAnsi" w:hAnsiTheme="minorHAnsi"/>
        <w:b/>
        <w:bCs/>
        <w:color w:val="008085"/>
        <w:sz w:val="24"/>
        <w:szCs w:val="24"/>
      </w:rPr>
      <w:t>MEGACITIES PARTNERSHIP</w:t>
    </w:r>
  </w:p>
  <w:p w14:paraId="012B9D6D" w14:textId="0742717D" w:rsidR="00713A93" w:rsidRPr="00E82D4B" w:rsidRDefault="00713A93" w:rsidP="00713A93">
    <w:pPr>
      <w:pStyle w:val="Header"/>
      <w:ind w:left="1260"/>
      <w:rPr>
        <w:bCs/>
      </w:rPr>
    </w:pPr>
    <w:r w:rsidRPr="00C70EBD">
      <w:rPr>
        <w:noProof/>
      </w:rPr>
      <mc:AlternateContent>
        <mc:Choice Requires="wps">
          <w:drawing>
            <wp:anchor distT="0" distB="0" distL="114300" distR="114300" simplePos="0" relativeHeight="251694080" behindDoc="0" locked="0" layoutInCell="1" allowOverlap="1" wp14:anchorId="55CE278D" wp14:editId="60D02D54">
              <wp:simplePos x="0" y="0"/>
              <wp:positionH relativeFrom="column">
                <wp:posOffset>733425</wp:posOffset>
              </wp:positionH>
              <wp:positionV relativeFrom="paragraph">
                <wp:posOffset>276225</wp:posOffset>
              </wp:positionV>
              <wp:extent cx="523875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FBB3C4" id="Straight Connector 10" o:spid="_x0000_s1026" alt="&quot;&quot;"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57.75pt,21.75pt" to="470.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" strokecolor="#008085" strokeweight="1pt"/>
          </w:pict>
        </mc:Fallback>
      </mc:AlternateContent>
    </w:r>
    <w:r w:rsidRPr="00E82D4B">
      <w:rPr>
        <w:bCs/>
      </w:rPr>
      <w:t>BenMAP</w:t>
    </w:r>
    <w:r>
      <w:rPr>
        <w:bCs/>
      </w:rPr>
      <w:t>-CE</w:t>
    </w:r>
    <w:r w:rsidRPr="00E82D4B">
      <w:rPr>
        <w:bCs/>
      </w:rPr>
      <w:t xml:space="preserve"> </w:t>
    </w:r>
    <w:r w:rsidR="006A6703">
      <w:rPr>
        <w:bCs/>
      </w:rPr>
      <w:t>Overview and Information</w:t>
    </w:r>
    <w:r>
      <w:rPr>
        <w:bCs/>
      </w:rPr>
      <w:t xml:space="preserve"> Organizer</w:t>
    </w:r>
    <w:r w:rsidRPr="00C70EBD">
      <w:tab/>
    </w:r>
    <w:r w:rsidR="003027AC">
      <w:t>May</w:t>
    </w:r>
    <w:r>
      <w:t xml:space="preserve"> </w:t>
    </w:r>
    <w:r w:rsidRPr="00C70EBD">
      <w:t>20</w:t>
    </w:r>
    <w:r>
      <w:t>21</w:t>
    </w:r>
  </w:p>
  <w:p w14:paraId="01430796" w14:textId="77777777" w:rsidR="00713A93" w:rsidRPr="00C70EBD" w:rsidRDefault="00713A93" w:rsidP="00713A93">
    <w:pPr>
      <w:pStyle w:val="Header"/>
      <w:ind w:left="1260"/>
    </w:pPr>
  </w:p>
  <w:p w14:paraId="0386C6AF" w14:textId="77777777" w:rsidR="00713A93" w:rsidRDefault="00713A93">
    <w:pPr>
      <w:pStyle w:val="Header"/>
    </w:pPr>
  </w:p>
  <w:p w14:paraId="6480E799" w14:textId="77777777" w:rsidR="00713A93" w:rsidRDefault="00713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06F5B" w14:textId="77777777" w:rsidR="00713A93" w:rsidRPr="00E96485" w:rsidRDefault="00713A93" w:rsidP="00C338DE">
    <w:pPr>
      <w:pStyle w:val="Header"/>
      <w:ind w:left="1260"/>
      <w:rPr>
        <w:rFonts w:asciiTheme="minorHAnsi" w:hAnsiTheme="minorHAnsi"/>
        <w:b/>
        <w:bCs/>
        <w:color w:val="008085"/>
        <w:sz w:val="24"/>
        <w:szCs w:val="24"/>
      </w:rPr>
    </w:pPr>
    <w:r w:rsidRPr="00E96485">
      <w:rPr>
        <w:rFonts w:asciiTheme="minorHAnsi" w:hAnsiTheme="minorHAnsi"/>
        <w:b/>
        <w:bCs/>
        <w:noProof/>
        <w:color w:val="008085"/>
        <w:sz w:val="24"/>
        <w:szCs w:val="24"/>
      </w:rPr>
      <w:drawing>
        <wp:anchor distT="0" distB="0" distL="114300" distR="114300" simplePos="0" relativeHeight="251688960" behindDoc="0" locked="0" layoutInCell="1" allowOverlap="1" wp14:anchorId="60FC73D0" wp14:editId="7A8BD611">
          <wp:simplePos x="0" y="0"/>
          <wp:positionH relativeFrom="margin">
            <wp:posOffset>-120650</wp:posOffset>
          </wp:positionH>
          <wp:positionV relativeFrom="paragraph">
            <wp:posOffset>-143312</wp:posOffset>
          </wp:positionV>
          <wp:extent cx="813558" cy="724773"/>
          <wp:effectExtent l="0" t="0" r="571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558" cy="724773"/>
                  </a:xfrm>
                  <a:prstGeom prst="rect">
                    <a:avLst/>
                  </a:prstGeom>
                </pic:spPr>
              </pic:pic>
            </a:graphicData>
          </a:graphic>
          <wp14:sizeRelH relativeFrom="page">
            <wp14:pctWidth>0</wp14:pctWidth>
          </wp14:sizeRelH>
          <wp14:sizeRelV relativeFrom="page">
            <wp14:pctHeight>0</wp14:pctHeight>
          </wp14:sizeRelV>
        </wp:anchor>
      </w:drawing>
    </w:r>
    <w:r w:rsidR="7262610A" w:rsidRPr="7B619FF8">
      <w:rPr>
        <w:rFonts w:asciiTheme="minorHAnsi" w:hAnsiTheme="minorHAnsi"/>
        <w:b/>
        <w:bCs/>
        <w:color w:val="008085"/>
        <w:sz w:val="24"/>
        <w:szCs w:val="24"/>
      </w:rPr>
      <w:t>MEGACITIES PARTNERSHIP</w:t>
    </w:r>
  </w:p>
  <w:p w14:paraId="44CCD31F" w14:textId="321802E6" w:rsidR="00713A93" w:rsidRPr="00E82D4B" w:rsidRDefault="00713A93" w:rsidP="00C338DE">
    <w:pPr>
      <w:pStyle w:val="Header"/>
      <w:ind w:left="1260"/>
      <w:rPr>
        <w:bCs/>
      </w:rPr>
    </w:pPr>
    <w:r w:rsidRPr="00C70EBD">
      <w:rPr>
        <w:noProof/>
      </w:rPr>
      <mc:AlternateContent>
        <mc:Choice Requires="wps">
          <w:drawing>
            <wp:anchor distT="0" distB="0" distL="114300" distR="114300" simplePos="0" relativeHeight="251689984" behindDoc="0" locked="0" layoutInCell="1" allowOverlap="1" wp14:anchorId="56DFCE05" wp14:editId="0CEF23EA">
              <wp:simplePos x="0" y="0"/>
              <wp:positionH relativeFrom="column">
                <wp:posOffset>733425</wp:posOffset>
              </wp:positionH>
              <wp:positionV relativeFrom="paragraph">
                <wp:posOffset>276225</wp:posOffset>
              </wp:positionV>
              <wp:extent cx="523875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B54B7" id="Straight Connector 6" o:spid="_x0000_s1026" alt="&quot;&quot;"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57.75pt,21.75pt" to="470.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" strokecolor="#008085" strokeweight="1pt"/>
          </w:pict>
        </mc:Fallback>
      </mc:AlternateContent>
    </w:r>
    <w:r w:rsidRPr="00E82D4B">
      <w:rPr>
        <w:bCs/>
      </w:rPr>
      <w:t>BenMA</w:t>
    </w:r>
    <w:r>
      <w:rPr>
        <w:bCs/>
      </w:rPr>
      <w:t>P-CE Background Information</w:t>
    </w:r>
    <w:r>
      <w:rPr>
        <w:bCs/>
      </w:rPr>
      <w:tab/>
    </w:r>
    <w:r w:rsidRPr="00C70EBD">
      <w:tab/>
    </w:r>
    <w:r w:rsidR="00F2511A">
      <w:t>May</w:t>
    </w:r>
    <w:r>
      <w:t xml:space="preserve"> </w:t>
    </w:r>
    <w:r w:rsidRPr="00C70EBD">
      <w:t>20</w:t>
    </w:r>
    <w:r>
      <w:t>2</w:t>
    </w:r>
    <w:r w:rsidR="00F2511A">
      <w:t>1</w:t>
    </w:r>
  </w:p>
  <w:p w14:paraId="00CC16AB" w14:textId="77777777" w:rsidR="00713A93" w:rsidRPr="00C70EBD" w:rsidRDefault="00713A93" w:rsidP="00C338DE">
    <w:pPr>
      <w:pStyle w:val="Header"/>
      <w:ind w:left="1260"/>
    </w:pPr>
  </w:p>
  <w:p w14:paraId="308E5FC2" w14:textId="77777777" w:rsidR="00713A93" w:rsidRDefault="00713A93" w:rsidP="00C338DE">
    <w:pPr>
      <w:pStyle w:val="Header"/>
    </w:pPr>
  </w:p>
  <w:p w14:paraId="667006CA" w14:textId="77777777" w:rsidR="00713A93" w:rsidRDefault="00713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7734"/>
    <w:multiLevelType w:val="hybridMultilevel"/>
    <w:tmpl w:val="D43C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717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10A2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F161C1"/>
    <w:multiLevelType w:val="hybridMultilevel"/>
    <w:tmpl w:val="C914B3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9711C"/>
    <w:multiLevelType w:val="hybridMultilevel"/>
    <w:tmpl w:val="40E6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426E6"/>
    <w:multiLevelType w:val="multilevel"/>
    <w:tmpl w:val="FD9E48B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495569"/>
    <w:multiLevelType w:val="hybridMultilevel"/>
    <w:tmpl w:val="13D42B6A"/>
    <w:lvl w:ilvl="0" w:tplc="0409000F">
      <w:start w:val="1"/>
      <w:numFmt w:val="decimal"/>
      <w:lvlText w:val="%1."/>
      <w:lvlJc w:val="left"/>
      <w:pPr>
        <w:ind w:left="720" w:hanging="360"/>
      </w:pPr>
    </w:lvl>
    <w:lvl w:ilvl="1" w:tplc="A6CA12FE">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97DC2"/>
    <w:multiLevelType w:val="hybridMultilevel"/>
    <w:tmpl w:val="C022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1419A"/>
    <w:multiLevelType w:val="hybridMultilevel"/>
    <w:tmpl w:val="CA6ADE38"/>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A774F8"/>
    <w:multiLevelType w:val="multilevel"/>
    <w:tmpl w:val="425C4D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A7A663F"/>
    <w:multiLevelType w:val="hybridMultilevel"/>
    <w:tmpl w:val="03F66B3C"/>
    <w:lvl w:ilvl="0" w:tplc="6458133A">
      <w:start w:val="1"/>
      <w:numFmt w:val="lowerRoman"/>
      <w:lvlText w:val="%1)"/>
      <w:lvlJc w:val="left"/>
      <w:pPr>
        <w:ind w:left="1120" w:hanging="72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1" w15:restartNumberingAfterBreak="0">
    <w:nsid w:val="1AD4603E"/>
    <w:multiLevelType w:val="hybridMultilevel"/>
    <w:tmpl w:val="FD58BE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BA2DF4"/>
    <w:multiLevelType w:val="hybridMultilevel"/>
    <w:tmpl w:val="0750DF7C"/>
    <w:lvl w:ilvl="0" w:tplc="28DA9C7A">
      <w:start w:val="1"/>
      <w:numFmt w:val="bullet"/>
      <w:pStyle w:val="bullit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0E4379"/>
    <w:multiLevelType w:val="hybridMultilevel"/>
    <w:tmpl w:val="5CC8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71A8D"/>
    <w:multiLevelType w:val="hybridMultilevel"/>
    <w:tmpl w:val="BCD0E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974E1F"/>
    <w:multiLevelType w:val="hybridMultilevel"/>
    <w:tmpl w:val="2E18DD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F5088"/>
    <w:multiLevelType w:val="hybridMultilevel"/>
    <w:tmpl w:val="69E84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30832"/>
    <w:multiLevelType w:val="hybridMultilevel"/>
    <w:tmpl w:val="F1DE51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967B8C"/>
    <w:multiLevelType w:val="hybridMultilevel"/>
    <w:tmpl w:val="0F8E2A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5672C8"/>
    <w:multiLevelType w:val="hybridMultilevel"/>
    <w:tmpl w:val="0070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581C4F"/>
    <w:multiLevelType w:val="hybridMultilevel"/>
    <w:tmpl w:val="61A8C6F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6B7FC4"/>
    <w:multiLevelType w:val="hybridMultilevel"/>
    <w:tmpl w:val="E0B2A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ED0195"/>
    <w:multiLevelType w:val="hybridMultilevel"/>
    <w:tmpl w:val="DF06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AA1AC8"/>
    <w:multiLevelType w:val="hybridMultilevel"/>
    <w:tmpl w:val="4EE61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0248D1"/>
    <w:multiLevelType w:val="hybridMultilevel"/>
    <w:tmpl w:val="19F63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4F3F65"/>
    <w:multiLevelType w:val="hybridMultilevel"/>
    <w:tmpl w:val="7096B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2C0A16"/>
    <w:multiLevelType w:val="hybridMultilevel"/>
    <w:tmpl w:val="0A188B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D72F75"/>
    <w:multiLevelType w:val="hybridMultilevel"/>
    <w:tmpl w:val="9F2A7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C267CD"/>
    <w:multiLevelType w:val="hybridMultilevel"/>
    <w:tmpl w:val="C324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CA177F"/>
    <w:multiLevelType w:val="multilevel"/>
    <w:tmpl w:val="D82A50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F7069C"/>
    <w:multiLevelType w:val="hybridMultilevel"/>
    <w:tmpl w:val="8A5A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221B59"/>
    <w:multiLevelType w:val="hybridMultilevel"/>
    <w:tmpl w:val="FCCE087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ED20532"/>
    <w:multiLevelType w:val="multilevel"/>
    <w:tmpl w:val="015A34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6FD64E8"/>
    <w:multiLevelType w:val="hybridMultilevel"/>
    <w:tmpl w:val="DC5E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2C6FA6"/>
    <w:multiLevelType w:val="hybridMultilevel"/>
    <w:tmpl w:val="43F8F156"/>
    <w:lvl w:ilvl="0" w:tplc="F7040C46">
      <w:start w:val="1"/>
      <w:numFmt w:val="bullet"/>
      <w:pStyle w:val="BodyText12pt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123976"/>
    <w:multiLevelType w:val="hybridMultilevel"/>
    <w:tmpl w:val="443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61287"/>
    <w:multiLevelType w:val="multilevel"/>
    <w:tmpl w:val="C186D7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18F7617"/>
    <w:multiLevelType w:val="hybridMultilevel"/>
    <w:tmpl w:val="F95C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B41112"/>
    <w:multiLevelType w:val="hybridMultilevel"/>
    <w:tmpl w:val="4FEEEFE8"/>
    <w:lvl w:ilvl="0" w:tplc="3F0628D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4F69EA"/>
    <w:multiLevelType w:val="multilevel"/>
    <w:tmpl w:val="174E7B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2A401C"/>
    <w:multiLevelType w:val="hybridMultilevel"/>
    <w:tmpl w:val="87B836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B66834"/>
    <w:multiLevelType w:val="hybridMultilevel"/>
    <w:tmpl w:val="9B162A36"/>
    <w:lvl w:ilvl="0" w:tplc="ADFE7F84">
      <w:start w:val="1"/>
      <w:numFmt w:val="decimal"/>
      <w:pStyle w:val="BodyText12pt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387F42"/>
    <w:multiLevelType w:val="hybridMultilevel"/>
    <w:tmpl w:val="1826C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AE6FC4"/>
    <w:multiLevelType w:val="hybridMultilevel"/>
    <w:tmpl w:val="268C3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4E74F6"/>
    <w:multiLevelType w:val="hybridMultilevel"/>
    <w:tmpl w:val="5610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37"/>
  </w:num>
  <w:num w:numId="4">
    <w:abstractNumId w:val="33"/>
  </w:num>
  <w:num w:numId="5">
    <w:abstractNumId w:val="44"/>
  </w:num>
  <w:num w:numId="6">
    <w:abstractNumId w:val="41"/>
  </w:num>
  <w:num w:numId="7">
    <w:abstractNumId w:val="38"/>
  </w:num>
  <w:num w:numId="8">
    <w:abstractNumId w:val="34"/>
  </w:num>
  <w:num w:numId="9">
    <w:abstractNumId w:val="27"/>
  </w:num>
  <w:num w:numId="10">
    <w:abstractNumId w:val="7"/>
  </w:num>
  <w:num w:numId="11">
    <w:abstractNumId w:val="39"/>
  </w:num>
  <w:num w:numId="12">
    <w:abstractNumId w:val="6"/>
  </w:num>
  <w:num w:numId="13">
    <w:abstractNumId w:val="26"/>
  </w:num>
  <w:num w:numId="14">
    <w:abstractNumId w:val="43"/>
  </w:num>
  <w:num w:numId="15">
    <w:abstractNumId w:val="11"/>
  </w:num>
  <w:num w:numId="16">
    <w:abstractNumId w:val="18"/>
  </w:num>
  <w:num w:numId="17">
    <w:abstractNumId w:val="20"/>
  </w:num>
  <w:num w:numId="18">
    <w:abstractNumId w:val="31"/>
  </w:num>
  <w:num w:numId="19">
    <w:abstractNumId w:val="17"/>
  </w:num>
  <w:num w:numId="20">
    <w:abstractNumId w:val="40"/>
  </w:num>
  <w:num w:numId="21">
    <w:abstractNumId w:val="3"/>
  </w:num>
  <w:num w:numId="22">
    <w:abstractNumId w:val="2"/>
  </w:num>
  <w:num w:numId="23">
    <w:abstractNumId w:val="9"/>
  </w:num>
  <w:num w:numId="24">
    <w:abstractNumId w:val="32"/>
  </w:num>
  <w:num w:numId="25">
    <w:abstractNumId w:val="12"/>
  </w:num>
  <w:num w:numId="26">
    <w:abstractNumId w:val="35"/>
  </w:num>
  <w:num w:numId="27">
    <w:abstractNumId w:val="4"/>
  </w:num>
  <w:num w:numId="28">
    <w:abstractNumId w:val="21"/>
  </w:num>
  <w:num w:numId="29">
    <w:abstractNumId w:val="15"/>
  </w:num>
  <w:num w:numId="30">
    <w:abstractNumId w:val="36"/>
  </w:num>
  <w:num w:numId="31">
    <w:abstractNumId w:val="1"/>
  </w:num>
  <w:num w:numId="32">
    <w:abstractNumId w:val="29"/>
  </w:num>
  <w:num w:numId="33">
    <w:abstractNumId w:val="5"/>
  </w:num>
  <w:num w:numId="34">
    <w:abstractNumId w:val="25"/>
  </w:num>
  <w:num w:numId="35">
    <w:abstractNumId w:val="16"/>
  </w:num>
  <w:num w:numId="36">
    <w:abstractNumId w:val="0"/>
  </w:num>
  <w:num w:numId="37">
    <w:abstractNumId w:val="30"/>
  </w:num>
  <w:num w:numId="38">
    <w:abstractNumId w:val="28"/>
  </w:num>
  <w:num w:numId="39">
    <w:abstractNumId w:val="19"/>
  </w:num>
  <w:num w:numId="40">
    <w:abstractNumId w:val="13"/>
  </w:num>
  <w:num w:numId="41">
    <w:abstractNumId w:val="42"/>
  </w:num>
  <w:num w:numId="42">
    <w:abstractNumId w:val="14"/>
  </w:num>
  <w:num w:numId="43">
    <w:abstractNumId w:val="10"/>
  </w:num>
  <w:num w:numId="44">
    <w:abstractNumId w:val="8"/>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A5"/>
    <w:rsid w:val="00000248"/>
    <w:rsid w:val="00015C95"/>
    <w:rsid w:val="000168A5"/>
    <w:rsid w:val="00022E94"/>
    <w:rsid w:val="00086F4A"/>
    <w:rsid w:val="000A374B"/>
    <w:rsid w:val="000A755C"/>
    <w:rsid w:val="000C4752"/>
    <w:rsid w:val="000D0E2D"/>
    <w:rsid w:val="000D3491"/>
    <w:rsid w:val="000D6533"/>
    <w:rsid w:val="00105CD9"/>
    <w:rsid w:val="0011067C"/>
    <w:rsid w:val="00110C38"/>
    <w:rsid w:val="00130F67"/>
    <w:rsid w:val="00134712"/>
    <w:rsid w:val="00145CC5"/>
    <w:rsid w:val="00160181"/>
    <w:rsid w:val="001740AA"/>
    <w:rsid w:val="001978F3"/>
    <w:rsid w:val="001A12C8"/>
    <w:rsid w:val="001B1A97"/>
    <w:rsid w:val="001B3B77"/>
    <w:rsid w:val="001B4B1D"/>
    <w:rsid w:val="001B79AD"/>
    <w:rsid w:val="001D5858"/>
    <w:rsid w:val="001D7D50"/>
    <w:rsid w:val="001F4064"/>
    <w:rsid w:val="001F5D10"/>
    <w:rsid w:val="00214969"/>
    <w:rsid w:val="0022443E"/>
    <w:rsid w:val="002357A1"/>
    <w:rsid w:val="002472F0"/>
    <w:rsid w:val="00254AAA"/>
    <w:rsid w:val="00264C1C"/>
    <w:rsid w:val="002A3595"/>
    <w:rsid w:val="003027AC"/>
    <w:rsid w:val="0030291D"/>
    <w:rsid w:val="00337648"/>
    <w:rsid w:val="00350535"/>
    <w:rsid w:val="003714CA"/>
    <w:rsid w:val="00376032"/>
    <w:rsid w:val="003A07E8"/>
    <w:rsid w:val="003A2624"/>
    <w:rsid w:val="003A6491"/>
    <w:rsid w:val="003D6150"/>
    <w:rsid w:val="003E03BB"/>
    <w:rsid w:val="003F4B44"/>
    <w:rsid w:val="00402F33"/>
    <w:rsid w:val="00406E08"/>
    <w:rsid w:val="00422D71"/>
    <w:rsid w:val="004407B6"/>
    <w:rsid w:val="00452EB1"/>
    <w:rsid w:val="00471F1C"/>
    <w:rsid w:val="004C3C91"/>
    <w:rsid w:val="004E6031"/>
    <w:rsid w:val="0050571B"/>
    <w:rsid w:val="0051543C"/>
    <w:rsid w:val="00516ED6"/>
    <w:rsid w:val="005306C3"/>
    <w:rsid w:val="00556419"/>
    <w:rsid w:val="00562EDB"/>
    <w:rsid w:val="0056754B"/>
    <w:rsid w:val="005709A5"/>
    <w:rsid w:val="00571D9F"/>
    <w:rsid w:val="00582695"/>
    <w:rsid w:val="00595E71"/>
    <w:rsid w:val="0059784C"/>
    <w:rsid w:val="005A07E9"/>
    <w:rsid w:val="005E1BA2"/>
    <w:rsid w:val="005F6B69"/>
    <w:rsid w:val="00626109"/>
    <w:rsid w:val="0064633A"/>
    <w:rsid w:val="00650930"/>
    <w:rsid w:val="006512E6"/>
    <w:rsid w:val="00680218"/>
    <w:rsid w:val="00683997"/>
    <w:rsid w:val="0069342B"/>
    <w:rsid w:val="006A6703"/>
    <w:rsid w:val="006B5A42"/>
    <w:rsid w:val="006C6D71"/>
    <w:rsid w:val="006D1AD4"/>
    <w:rsid w:val="006D784C"/>
    <w:rsid w:val="006E2D81"/>
    <w:rsid w:val="006E3B91"/>
    <w:rsid w:val="006F3D94"/>
    <w:rsid w:val="006F55EA"/>
    <w:rsid w:val="00713A93"/>
    <w:rsid w:val="0072593F"/>
    <w:rsid w:val="00755C23"/>
    <w:rsid w:val="00760038"/>
    <w:rsid w:val="00770980"/>
    <w:rsid w:val="00773840"/>
    <w:rsid w:val="00774109"/>
    <w:rsid w:val="0078687E"/>
    <w:rsid w:val="007B6B2E"/>
    <w:rsid w:val="007C3102"/>
    <w:rsid w:val="007C64DF"/>
    <w:rsid w:val="007D557D"/>
    <w:rsid w:val="008140DE"/>
    <w:rsid w:val="008462FF"/>
    <w:rsid w:val="008930BB"/>
    <w:rsid w:val="008B3089"/>
    <w:rsid w:val="008D0189"/>
    <w:rsid w:val="008D5546"/>
    <w:rsid w:val="008E1257"/>
    <w:rsid w:val="008E2F56"/>
    <w:rsid w:val="008E51F8"/>
    <w:rsid w:val="009151C5"/>
    <w:rsid w:val="00915FDC"/>
    <w:rsid w:val="00937061"/>
    <w:rsid w:val="00955A11"/>
    <w:rsid w:val="009A341F"/>
    <w:rsid w:val="009A47F3"/>
    <w:rsid w:val="009A6A13"/>
    <w:rsid w:val="009E0EF1"/>
    <w:rsid w:val="009E0F79"/>
    <w:rsid w:val="009E622B"/>
    <w:rsid w:val="00A05C25"/>
    <w:rsid w:val="00A22E01"/>
    <w:rsid w:val="00A2741D"/>
    <w:rsid w:val="00A32E96"/>
    <w:rsid w:val="00AA10C6"/>
    <w:rsid w:val="00AB2073"/>
    <w:rsid w:val="00AB3D35"/>
    <w:rsid w:val="00AB4190"/>
    <w:rsid w:val="00AB5C79"/>
    <w:rsid w:val="00AC270E"/>
    <w:rsid w:val="00AD6819"/>
    <w:rsid w:val="00B0028A"/>
    <w:rsid w:val="00B227C0"/>
    <w:rsid w:val="00B63392"/>
    <w:rsid w:val="00B768C3"/>
    <w:rsid w:val="00B8337C"/>
    <w:rsid w:val="00B87EAB"/>
    <w:rsid w:val="00BA423A"/>
    <w:rsid w:val="00BB5E9C"/>
    <w:rsid w:val="00BC455E"/>
    <w:rsid w:val="00C338DE"/>
    <w:rsid w:val="00C33FDA"/>
    <w:rsid w:val="00C45070"/>
    <w:rsid w:val="00C47CB4"/>
    <w:rsid w:val="00C70EBD"/>
    <w:rsid w:val="00C728FE"/>
    <w:rsid w:val="00C73BC7"/>
    <w:rsid w:val="00C84B50"/>
    <w:rsid w:val="00CA1B0E"/>
    <w:rsid w:val="00CB22D0"/>
    <w:rsid w:val="00CE187F"/>
    <w:rsid w:val="00CE5C52"/>
    <w:rsid w:val="00D2004F"/>
    <w:rsid w:val="00D2066F"/>
    <w:rsid w:val="00D21BF3"/>
    <w:rsid w:val="00D25FFD"/>
    <w:rsid w:val="00D36B21"/>
    <w:rsid w:val="00D60E00"/>
    <w:rsid w:val="00DA1A92"/>
    <w:rsid w:val="00DA6BE1"/>
    <w:rsid w:val="00DB3DD6"/>
    <w:rsid w:val="00DE7FAB"/>
    <w:rsid w:val="00E0081D"/>
    <w:rsid w:val="00E03DFC"/>
    <w:rsid w:val="00E364CA"/>
    <w:rsid w:val="00E43EB0"/>
    <w:rsid w:val="00E509F4"/>
    <w:rsid w:val="00E61E63"/>
    <w:rsid w:val="00E676DB"/>
    <w:rsid w:val="00E71570"/>
    <w:rsid w:val="00E96485"/>
    <w:rsid w:val="00EA1B67"/>
    <w:rsid w:val="00EA6EF2"/>
    <w:rsid w:val="00EB0161"/>
    <w:rsid w:val="00EB1E35"/>
    <w:rsid w:val="00EB4104"/>
    <w:rsid w:val="00EC2D6C"/>
    <w:rsid w:val="00EF28E1"/>
    <w:rsid w:val="00F02755"/>
    <w:rsid w:val="00F06502"/>
    <w:rsid w:val="00F12E80"/>
    <w:rsid w:val="00F2511A"/>
    <w:rsid w:val="00F27A71"/>
    <w:rsid w:val="00F44F89"/>
    <w:rsid w:val="00F60D87"/>
    <w:rsid w:val="00F7385B"/>
    <w:rsid w:val="00F74DAA"/>
    <w:rsid w:val="00F932BE"/>
    <w:rsid w:val="00F94C20"/>
    <w:rsid w:val="00F96D7D"/>
    <w:rsid w:val="00FA3F5D"/>
    <w:rsid w:val="00FB465D"/>
    <w:rsid w:val="00FB5C22"/>
    <w:rsid w:val="00FD7C0D"/>
    <w:rsid w:val="13B11078"/>
    <w:rsid w:val="2257AEE2"/>
    <w:rsid w:val="434570E6"/>
    <w:rsid w:val="7262610A"/>
    <w:rsid w:val="7AC07D87"/>
    <w:rsid w:val="7B619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A01B60"/>
  <w15:chartTrackingRefBased/>
  <w15:docId w15:val="{F9EEFDBF-D31F-49B3-95A2-CC5A90D4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485"/>
    <w:rPr>
      <w:rFonts w:ascii="Calibri" w:hAnsi="Calibri" w:cs="Calibri"/>
    </w:rPr>
  </w:style>
  <w:style w:type="paragraph" w:styleId="Heading1">
    <w:name w:val="heading 1"/>
    <w:basedOn w:val="Normal"/>
    <w:next w:val="Normal"/>
    <w:link w:val="Heading1Char"/>
    <w:uiPriority w:val="9"/>
    <w:qFormat/>
    <w:rsid w:val="003A07E8"/>
    <w:pPr>
      <w:numPr>
        <w:numId w:val="33"/>
      </w:numPr>
      <w:spacing w:before="240" w:after="0"/>
      <w:ind w:left="720" w:hanging="720"/>
      <w:outlineLvl w:val="0"/>
    </w:pPr>
    <w:rPr>
      <w:rFonts w:asciiTheme="majorHAnsi" w:eastAsia="Calibri" w:hAnsiTheme="majorHAnsi" w:cstheme="majorBidi"/>
      <w:color w:val="008085"/>
      <w:sz w:val="36"/>
      <w:szCs w:val="36"/>
    </w:rPr>
  </w:style>
  <w:style w:type="paragraph" w:styleId="Heading2">
    <w:name w:val="heading 2"/>
    <w:basedOn w:val="Heading1"/>
    <w:next w:val="Normal"/>
    <w:link w:val="Heading2Char"/>
    <w:uiPriority w:val="9"/>
    <w:unhideWhenUsed/>
    <w:qFormat/>
    <w:rsid w:val="003A07E8"/>
    <w:pPr>
      <w:numPr>
        <w:ilvl w:val="1"/>
      </w:numPr>
      <w:ind w:left="720" w:hanging="720"/>
      <w:outlineLvl w:val="1"/>
    </w:pPr>
    <w:rPr>
      <w:color w:val="65757D" w:themeColor="background2" w:themeShade="8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23A"/>
    <w:rPr>
      <w:rFonts w:ascii="Segoe UI" w:hAnsi="Segoe UI" w:cs="Segoe UI"/>
      <w:sz w:val="18"/>
      <w:szCs w:val="18"/>
    </w:rPr>
  </w:style>
  <w:style w:type="paragraph" w:styleId="ListParagraph">
    <w:name w:val="List Paragraph"/>
    <w:basedOn w:val="Normal"/>
    <w:uiPriority w:val="34"/>
    <w:qFormat/>
    <w:rsid w:val="00BA423A"/>
    <w:pPr>
      <w:ind w:left="720"/>
      <w:contextualSpacing/>
    </w:pPr>
  </w:style>
  <w:style w:type="character" w:styleId="CommentReference">
    <w:name w:val="annotation reference"/>
    <w:basedOn w:val="DefaultParagraphFont"/>
    <w:uiPriority w:val="99"/>
    <w:semiHidden/>
    <w:unhideWhenUsed/>
    <w:rsid w:val="00BA423A"/>
    <w:rPr>
      <w:sz w:val="16"/>
      <w:szCs w:val="16"/>
    </w:rPr>
  </w:style>
  <w:style w:type="paragraph" w:styleId="CommentText">
    <w:name w:val="annotation text"/>
    <w:basedOn w:val="Normal"/>
    <w:link w:val="CommentTextChar"/>
    <w:uiPriority w:val="99"/>
    <w:semiHidden/>
    <w:unhideWhenUsed/>
    <w:rsid w:val="00BA423A"/>
    <w:pPr>
      <w:spacing w:line="240" w:lineRule="auto"/>
    </w:pPr>
    <w:rPr>
      <w:sz w:val="20"/>
      <w:szCs w:val="20"/>
    </w:rPr>
  </w:style>
  <w:style w:type="character" w:customStyle="1" w:styleId="CommentTextChar">
    <w:name w:val="Comment Text Char"/>
    <w:basedOn w:val="DefaultParagraphFont"/>
    <w:link w:val="CommentText"/>
    <w:uiPriority w:val="99"/>
    <w:semiHidden/>
    <w:rsid w:val="00BA423A"/>
    <w:rPr>
      <w:sz w:val="20"/>
      <w:szCs w:val="20"/>
    </w:rPr>
  </w:style>
  <w:style w:type="paragraph" w:styleId="CommentSubject">
    <w:name w:val="annotation subject"/>
    <w:basedOn w:val="CommentText"/>
    <w:next w:val="CommentText"/>
    <w:link w:val="CommentSubjectChar"/>
    <w:uiPriority w:val="99"/>
    <w:semiHidden/>
    <w:unhideWhenUsed/>
    <w:rsid w:val="00BA423A"/>
    <w:rPr>
      <w:b/>
      <w:bCs/>
    </w:rPr>
  </w:style>
  <w:style w:type="character" w:customStyle="1" w:styleId="CommentSubjectChar">
    <w:name w:val="Comment Subject Char"/>
    <w:basedOn w:val="CommentTextChar"/>
    <w:link w:val="CommentSubject"/>
    <w:uiPriority w:val="99"/>
    <w:semiHidden/>
    <w:rsid w:val="00BA423A"/>
    <w:rPr>
      <w:b/>
      <w:bCs/>
      <w:sz w:val="20"/>
      <w:szCs w:val="20"/>
    </w:rPr>
  </w:style>
  <w:style w:type="paragraph" w:customStyle="1" w:styleId="ExhibitTitle">
    <w:name w:val="Exhibit Title"/>
    <w:basedOn w:val="Normal"/>
    <w:rsid w:val="00B227C0"/>
    <w:pPr>
      <w:spacing w:before="200"/>
    </w:pPr>
    <w:rPr>
      <w:b/>
      <w:caps/>
      <w:noProof/>
      <w:color w:val="134163" w:themeColor="accent2" w:themeShade="80"/>
      <w:spacing w:val="20"/>
      <w:kern w:val="8"/>
      <w:sz w:val="17"/>
    </w:rPr>
  </w:style>
  <w:style w:type="paragraph" w:customStyle="1" w:styleId="IEcNormalText">
    <w:name w:val="IEc Normal Text"/>
    <w:basedOn w:val="Normal"/>
    <w:link w:val="IEcNormalTextChar"/>
    <w:uiPriority w:val="99"/>
    <w:rsid w:val="00A22E01"/>
    <w:rPr>
      <w:rFonts w:eastAsia="Times"/>
      <w:sz w:val="24"/>
      <w:szCs w:val="24"/>
    </w:rPr>
  </w:style>
  <w:style w:type="character" w:customStyle="1" w:styleId="IEcNormalTextChar">
    <w:name w:val="IEc Normal Text Char"/>
    <w:link w:val="IEcNormalText"/>
    <w:uiPriority w:val="99"/>
    <w:rsid w:val="00A22E01"/>
    <w:rPr>
      <w:rFonts w:ascii="Calibri" w:eastAsia="Times" w:hAnsi="Calibri" w:cs="Calibri"/>
      <w:sz w:val="24"/>
      <w:szCs w:val="24"/>
    </w:rPr>
  </w:style>
  <w:style w:type="paragraph" w:styleId="NoSpacing">
    <w:name w:val="No Spacing"/>
    <w:link w:val="NoSpacingChar"/>
    <w:uiPriority w:val="1"/>
    <w:qFormat/>
    <w:rsid w:val="000C4752"/>
    <w:pPr>
      <w:spacing w:after="0" w:line="240" w:lineRule="auto"/>
    </w:pPr>
    <w:rPr>
      <w:rFonts w:eastAsiaTheme="minorEastAsia"/>
    </w:rPr>
  </w:style>
  <w:style w:type="character" w:customStyle="1" w:styleId="NoSpacingChar">
    <w:name w:val="No Spacing Char"/>
    <w:basedOn w:val="DefaultParagraphFont"/>
    <w:link w:val="NoSpacing"/>
    <w:uiPriority w:val="1"/>
    <w:rsid w:val="000C4752"/>
    <w:rPr>
      <w:rFonts w:eastAsiaTheme="minorEastAsia"/>
    </w:rPr>
  </w:style>
  <w:style w:type="paragraph" w:styleId="Header">
    <w:name w:val="header"/>
    <w:basedOn w:val="Normal"/>
    <w:link w:val="HeaderChar"/>
    <w:uiPriority w:val="99"/>
    <w:unhideWhenUsed/>
    <w:rsid w:val="00C73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BC7"/>
  </w:style>
  <w:style w:type="paragraph" w:styleId="Footer">
    <w:name w:val="footer"/>
    <w:basedOn w:val="Normal"/>
    <w:link w:val="FooterChar"/>
    <w:uiPriority w:val="99"/>
    <w:unhideWhenUsed/>
    <w:rsid w:val="00C73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BC7"/>
  </w:style>
  <w:style w:type="paragraph" w:styleId="Title">
    <w:name w:val="Title"/>
    <w:basedOn w:val="Normal"/>
    <w:next w:val="Normal"/>
    <w:link w:val="TitleChar"/>
    <w:uiPriority w:val="10"/>
    <w:qFormat/>
    <w:rsid w:val="00C84B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B5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A07E8"/>
    <w:rPr>
      <w:rFonts w:asciiTheme="majorHAnsi" w:eastAsia="Calibri" w:hAnsiTheme="majorHAnsi" w:cstheme="majorBidi"/>
      <w:color w:val="008085"/>
      <w:sz w:val="36"/>
      <w:szCs w:val="36"/>
    </w:rPr>
  </w:style>
  <w:style w:type="character" w:customStyle="1" w:styleId="Heading2Char">
    <w:name w:val="Heading 2 Char"/>
    <w:basedOn w:val="DefaultParagraphFont"/>
    <w:link w:val="Heading2"/>
    <w:uiPriority w:val="9"/>
    <w:rsid w:val="003A07E8"/>
    <w:rPr>
      <w:rFonts w:asciiTheme="majorHAnsi" w:eastAsia="Calibri" w:hAnsiTheme="majorHAnsi" w:cstheme="majorBidi"/>
      <w:color w:val="65757D" w:themeColor="background2" w:themeShade="80"/>
      <w:sz w:val="30"/>
      <w:szCs w:val="36"/>
    </w:rPr>
  </w:style>
  <w:style w:type="paragraph" w:customStyle="1" w:styleId="ChartText">
    <w:name w:val="Chart Text"/>
    <w:basedOn w:val="Normal"/>
    <w:qFormat/>
    <w:rsid w:val="00145CC5"/>
    <w:pPr>
      <w:spacing w:line="240" w:lineRule="auto"/>
    </w:pPr>
    <w:rPr>
      <w:sz w:val="20"/>
      <w:szCs w:val="20"/>
    </w:rPr>
  </w:style>
  <w:style w:type="paragraph" w:customStyle="1" w:styleId="ChartHeader">
    <w:name w:val="Chart Header"/>
    <w:basedOn w:val="Normal"/>
    <w:qFormat/>
    <w:rsid w:val="003A2624"/>
    <w:pPr>
      <w:keepNext/>
      <w:spacing w:before="120" w:after="120" w:line="240" w:lineRule="auto"/>
      <w:jc w:val="center"/>
    </w:pPr>
    <w:rPr>
      <w:rFonts w:asciiTheme="minorHAnsi" w:eastAsia="Times" w:hAnsiTheme="minorHAnsi" w:cs="Times New Roman"/>
      <w:b/>
      <w:caps/>
      <w:color w:val="FFFFFF" w:themeColor="background1"/>
      <w:sz w:val="20"/>
      <w:szCs w:val="20"/>
    </w:rPr>
  </w:style>
  <w:style w:type="paragraph" w:customStyle="1" w:styleId="BodyText12pt">
    <w:name w:val="Body Text 12 pt"/>
    <w:basedOn w:val="Normal"/>
    <w:qFormat/>
    <w:rsid w:val="003A2624"/>
    <w:rPr>
      <w:sz w:val="24"/>
      <w:szCs w:val="24"/>
    </w:rPr>
  </w:style>
  <w:style w:type="paragraph" w:customStyle="1" w:styleId="BodyText12ptnumberedlist">
    <w:name w:val="Body Text 12 pt numbered list"/>
    <w:basedOn w:val="BodyText12pt"/>
    <w:qFormat/>
    <w:rsid w:val="003A2624"/>
    <w:pPr>
      <w:numPr>
        <w:numId w:val="6"/>
      </w:numPr>
      <w:contextualSpacing/>
    </w:pPr>
  </w:style>
  <w:style w:type="paragraph" w:customStyle="1" w:styleId="Heading1-NoNumbers">
    <w:name w:val="Heading 1 - No Numbers"/>
    <w:basedOn w:val="Heading1"/>
    <w:qFormat/>
    <w:rsid w:val="00A22E01"/>
  </w:style>
  <w:style w:type="paragraph" w:customStyle="1" w:styleId="BodyText12ptbulletlist">
    <w:name w:val="Body Text 12 pt bullet list"/>
    <w:basedOn w:val="BodyText12pt"/>
    <w:qFormat/>
    <w:rsid w:val="009E0EF1"/>
    <w:pPr>
      <w:numPr>
        <w:numId w:val="8"/>
      </w:numPr>
    </w:pPr>
  </w:style>
  <w:style w:type="paragraph" w:customStyle="1" w:styleId="GRT">
    <w:name w:val="GRT"/>
    <w:basedOn w:val="Normal"/>
    <w:link w:val="GRTChar"/>
    <w:qFormat/>
    <w:rsid w:val="001F4064"/>
    <w:pPr>
      <w:jc w:val="center"/>
    </w:pPr>
    <w:rPr>
      <w:rFonts w:asciiTheme="minorHAnsi" w:hAnsiTheme="minorHAnsi"/>
      <w:color w:val="008085"/>
      <w:sz w:val="68"/>
      <w:szCs w:val="72"/>
    </w:rPr>
  </w:style>
  <w:style w:type="paragraph" w:customStyle="1" w:styleId="BLT">
    <w:name w:val="BLT"/>
    <w:basedOn w:val="Normal"/>
    <w:link w:val="BLTChar"/>
    <w:qFormat/>
    <w:rsid w:val="001F4064"/>
    <w:pPr>
      <w:jc w:val="center"/>
    </w:pPr>
    <w:rPr>
      <w:sz w:val="60"/>
    </w:rPr>
  </w:style>
  <w:style w:type="character" w:customStyle="1" w:styleId="GRTChar">
    <w:name w:val="GRT Char"/>
    <w:basedOn w:val="DefaultParagraphFont"/>
    <w:link w:val="GRT"/>
    <w:rsid w:val="001F4064"/>
    <w:rPr>
      <w:rFonts w:cs="Calibri"/>
      <w:color w:val="008085"/>
      <w:sz w:val="68"/>
      <w:szCs w:val="72"/>
    </w:rPr>
  </w:style>
  <w:style w:type="paragraph" w:styleId="TOC1">
    <w:name w:val="toc 1"/>
    <w:basedOn w:val="Normal"/>
    <w:next w:val="Normal"/>
    <w:autoRedefine/>
    <w:uiPriority w:val="39"/>
    <w:unhideWhenUsed/>
    <w:rsid w:val="0050571B"/>
    <w:pPr>
      <w:spacing w:after="120"/>
    </w:pPr>
  </w:style>
  <w:style w:type="character" w:customStyle="1" w:styleId="BLTChar">
    <w:name w:val="BLT Char"/>
    <w:basedOn w:val="DefaultParagraphFont"/>
    <w:link w:val="BLT"/>
    <w:rsid w:val="001F4064"/>
    <w:rPr>
      <w:rFonts w:ascii="Calibri" w:hAnsi="Calibri" w:cs="Calibri"/>
      <w:sz w:val="60"/>
    </w:rPr>
  </w:style>
  <w:style w:type="character" w:styleId="Hyperlink">
    <w:name w:val="Hyperlink"/>
    <w:basedOn w:val="DefaultParagraphFont"/>
    <w:uiPriority w:val="99"/>
    <w:unhideWhenUsed/>
    <w:rsid w:val="001D5858"/>
    <w:rPr>
      <w:color w:val="6B9F25" w:themeColor="hyperlink"/>
      <w:u w:val="single"/>
    </w:rPr>
  </w:style>
  <w:style w:type="table" w:styleId="TableGrid">
    <w:name w:val="Table Grid"/>
    <w:basedOn w:val="TableNormal"/>
    <w:uiPriority w:val="59"/>
    <w:rsid w:val="00A22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22E0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rsid w:val="00A22E01"/>
    <w:rPr>
      <w:rFonts w:ascii="Calibri" w:hAnsi="Calibri" w:cs="Times New Roman"/>
      <w:sz w:val="20"/>
      <w:szCs w:val="20"/>
    </w:rPr>
  </w:style>
  <w:style w:type="character" w:styleId="FootnoteReference">
    <w:name w:val="footnote reference"/>
    <w:basedOn w:val="DefaultParagraphFont"/>
    <w:uiPriority w:val="99"/>
    <w:semiHidden/>
    <w:unhideWhenUsed/>
    <w:rsid w:val="00A22E01"/>
    <w:rPr>
      <w:vertAlign w:val="superscript"/>
    </w:rPr>
  </w:style>
  <w:style w:type="paragraph" w:customStyle="1" w:styleId="IEcFootnoteText">
    <w:name w:val="IEc Footnote Text"/>
    <w:basedOn w:val="FootnoteText"/>
    <w:rsid w:val="00110C38"/>
    <w:pPr>
      <w:spacing w:after="200" w:line="276" w:lineRule="auto"/>
    </w:pPr>
  </w:style>
  <w:style w:type="paragraph" w:customStyle="1" w:styleId="Italpar">
    <w:name w:val="Italpar"/>
    <w:basedOn w:val="IEcNormalText"/>
    <w:link w:val="ItalparChar"/>
    <w:qFormat/>
    <w:rsid w:val="00A22E01"/>
    <w:rPr>
      <w:rFonts w:eastAsia="Calibri"/>
      <w:i/>
      <w:iCs/>
    </w:rPr>
  </w:style>
  <w:style w:type="paragraph" w:customStyle="1" w:styleId="source">
    <w:name w:val="source"/>
    <w:basedOn w:val="Normal"/>
    <w:link w:val="sourceChar"/>
    <w:qFormat/>
    <w:rsid w:val="009E0F79"/>
    <w:pPr>
      <w:spacing w:line="290" w:lineRule="exact"/>
    </w:pPr>
    <w:rPr>
      <w:rFonts w:eastAsia="Calibri" w:cs="Times New Roman"/>
      <w:i/>
      <w:iCs/>
      <w:sz w:val="18"/>
      <w:szCs w:val="18"/>
    </w:rPr>
  </w:style>
  <w:style w:type="character" w:customStyle="1" w:styleId="ItalparChar">
    <w:name w:val="Italpar Char"/>
    <w:basedOn w:val="IEcNormalTextChar"/>
    <w:link w:val="Italpar"/>
    <w:rsid w:val="00A22E01"/>
    <w:rPr>
      <w:rFonts w:ascii="Calibri" w:eastAsia="Calibri" w:hAnsi="Calibri" w:cs="Calibri"/>
      <w:i/>
      <w:iCs/>
      <w:sz w:val="24"/>
      <w:szCs w:val="24"/>
    </w:rPr>
  </w:style>
  <w:style w:type="character" w:customStyle="1" w:styleId="sourceChar">
    <w:name w:val="source Char"/>
    <w:basedOn w:val="DefaultParagraphFont"/>
    <w:link w:val="source"/>
    <w:rsid w:val="009E0F79"/>
    <w:rPr>
      <w:rFonts w:ascii="Calibri" w:eastAsia="Calibri" w:hAnsi="Calibri" w:cs="Times New Roman"/>
      <w:i/>
      <w:iCs/>
      <w:sz w:val="18"/>
      <w:szCs w:val="18"/>
    </w:rPr>
  </w:style>
  <w:style w:type="paragraph" w:customStyle="1" w:styleId="indent">
    <w:name w:val="indent"/>
    <w:basedOn w:val="IEcNormalText"/>
    <w:link w:val="indentChar"/>
    <w:qFormat/>
    <w:rsid w:val="00214969"/>
    <w:pPr>
      <w:ind w:left="720"/>
    </w:pPr>
  </w:style>
  <w:style w:type="paragraph" w:customStyle="1" w:styleId="bullital">
    <w:name w:val="bullital"/>
    <w:basedOn w:val="Normal"/>
    <w:link w:val="bullitalChar"/>
    <w:qFormat/>
    <w:rsid w:val="00B227C0"/>
    <w:pPr>
      <w:numPr>
        <w:numId w:val="25"/>
      </w:numPr>
    </w:pPr>
    <w:rPr>
      <w:rFonts w:ascii="Times New Roman" w:eastAsia="Times" w:hAnsi="Times New Roman" w:cs="Times New Roman"/>
      <w:i/>
      <w:iCs/>
      <w:szCs w:val="20"/>
    </w:rPr>
  </w:style>
  <w:style w:type="character" w:customStyle="1" w:styleId="indentChar">
    <w:name w:val="indent Char"/>
    <w:basedOn w:val="IEcNormalTextChar"/>
    <w:link w:val="indent"/>
    <w:rsid w:val="00214969"/>
    <w:rPr>
      <w:rFonts w:ascii="Calibri" w:eastAsia="Times" w:hAnsi="Calibri" w:cs="Calibri"/>
      <w:sz w:val="24"/>
      <w:szCs w:val="24"/>
    </w:rPr>
  </w:style>
  <w:style w:type="paragraph" w:customStyle="1" w:styleId="reference">
    <w:name w:val="reference"/>
    <w:basedOn w:val="Normal"/>
    <w:link w:val="referenceChar"/>
    <w:qFormat/>
    <w:rsid w:val="0050571B"/>
    <w:rPr>
      <w:rFonts w:asciiTheme="minorHAnsi" w:eastAsia="Calibri" w:hAnsiTheme="minorHAnsi" w:cs="Times New Roman"/>
      <w:color w:val="008085"/>
      <w:sz w:val="36"/>
      <w:szCs w:val="36"/>
    </w:rPr>
  </w:style>
  <w:style w:type="character" w:customStyle="1" w:styleId="bullitalChar">
    <w:name w:val="bullital Char"/>
    <w:basedOn w:val="DefaultParagraphFont"/>
    <w:link w:val="bullital"/>
    <w:rsid w:val="00B227C0"/>
    <w:rPr>
      <w:rFonts w:ascii="Times New Roman" w:eastAsia="Times" w:hAnsi="Times New Roman" w:cs="Times New Roman"/>
      <w:i/>
      <w:iCs/>
      <w:szCs w:val="20"/>
    </w:rPr>
  </w:style>
  <w:style w:type="paragraph" w:styleId="TOC2">
    <w:name w:val="toc 2"/>
    <w:basedOn w:val="Normal"/>
    <w:next w:val="Normal"/>
    <w:autoRedefine/>
    <w:uiPriority w:val="39"/>
    <w:unhideWhenUsed/>
    <w:rsid w:val="0050571B"/>
    <w:pPr>
      <w:spacing w:after="120"/>
      <w:ind w:left="360"/>
    </w:pPr>
  </w:style>
  <w:style w:type="character" w:customStyle="1" w:styleId="referenceChar">
    <w:name w:val="reference Char"/>
    <w:basedOn w:val="DefaultParagraphFont"/>
    <w:link w:val="reference"/>
    <w:rsid w:val="0050571B"/>
    <w:rPr>
      <w:rFonts w:eastAsia="Calibri" w:cs="Times New Roman"/>
      <w:color w:val="008085"/>
      <w:sz w:val="36"/>
      <w:szCs w:val="36"/>
    </w:rPr>
  </w:style>
  <w:style w:type="paragraph" w:customStyle="1" w:styleId="nn">
    <w:name w:val="nn"/>
    <w:basedOn w:val="Normal"/>
    <w:link w:val="nnChar"/>
    <w:qFormat/>
    <w:rsid w:val="001A12C8"/>
    <w:pPr>
      <w:outlineLvl w:val="0"/>
    </w:pPr>
    <w:rPr>
      <w:rFonts w:asciiTheme="minorHAnsi" w:hAnsiTheme="minorHAnsi"/>
      <w:color w:val="008085"/>
      <w:sz w:val="36"/>
      <w:szCs w:val="36"/>
    </w:rPr>
  </w:style>
  <w:style w:type="character" w:customStyle="1" w:styleId="nnChar">
    <w:name w:val="nn Char"/>
    <w:basedOn w:val="DefaultParagraphFont"/>
    <w:link w:val="nn"/>
    <w:rsid w:val="001A12C8"/>
    <w:rPr>
      <w:rFonts w:cs="Calibri"/>
      <w:color w:val="008085"/>
      <w:sz w:val="36"/>
      <w:szCs w:val="36"/>
    </w:rPr>
  </w:style>
  <w:style w:type="character" w:styleId="UnresolvedMention">
    <w:name w:val="Unresolved Mention"/>
    <w:basedOn w:val="DefaultParagraphFont"/>
    <w:uiPriority w:val="99"/>
    <w:semiHidden/>
    <w:unhideWhenUsed/>
    <w:rsid w:val="00B768C3"/>
    <w:rPr>
      <w:color w:val="605E5C"/>
      <w:shd w:val="clear" w:color="auto" w:fill="E1DFDD"/>
    </w:rPr>
  </w:style>
  <w:style w:type="table" w:customStyle="1" w:styleId="TableGrid1">
    <w:name w:val="Table Grid1"/>
    <w:basedOn w:val="TableNormal"/>
    <w:next w:val="TableGrid"/>
    <w:uiPriority w:val="59"/>
    <w:rsid w:val="00693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95E71"/>
    <w:pPr>
      <w:spacing w:line="240" w:lineRule="auto"/>
    </w:pPr>
    <w:rPr>
      <w:i/>
      <w:iCs/>
      <w:color w:val="335B74" w:themeColor="text2"/>
      <w:sz w:val="18"/>
      <w:szCs w:val="18"/>
    </w:rPr>
  </w:style>
  <w:style w:type="paragraph" w:styleId="Revision">
    <w:name w:val="Revision"/>
    <w:hidden/>
    <w:uiPriority w:val="99"/>
    <w:semiHidden/>
    <w:rsid w:val="00C47CB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54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actfinder.census.gov/faces/nav/jsf/pages/searchresults.xhtml?refresh=t"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catalog.data.gov/dataset/tiger-line-shapefile-2017-nation-u-s-current-county-and-equivalent-national-shapefi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epa.gov.gh/epa/sites/default/files/downloads/publications/Greater%20Accra%20Region%20Air%20%20Quality%20Management%20Plan%202%20Oct%20%202018%20updated.pdf" TargetMode="External"/><Relationship Id="rId23" Type="http://schemas.openxmlformats.org/officeDocument/2006/relationships/hyperlink" Target="https://www.epa.gov/benmap" TargetMode="External"/><Relationship Id="rId10" Type="http://schemas.openxmlformats.org/officeDocument/2006/relationships/image" Target="media/image2.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pa.gov/sites/production/files/2019-02/documents/santiago_megacities_partnership_final_report.pdf" TargetMode="External"/><Relationship Id="rId22" Type="http://schemas.openxmlformats.org/officeDocument/2006/relationships/hyperlink" Target="http://ghdx.healthdata.org/gbd-results-too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DBB7B-2CBE-4505-843B-B45A87F2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1802</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Megacities Partnership: BenMAP-CE Background Information</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Megacities Partnership: BenMAP-CE Background Information</dc:title>
  <dc:subject>Megacities Partnership</dc:subject>
  <dc:creator>EPA</dc:creator>
  <cp:keywords>Megacities Partnership, BenMAP-CE, background information, air quality</cp:keywords>
  <dc:description/>
  <cp:lastModifiedBy>Landis, Elizabeth</cp:lastModifiedBy>
  <cp:revision>4</cp:revision>
  <cp:lastPrinted>2019-09-11T13:24:00Z</cp:lastPrinted>
  <dcterms:created xsi:type="dcterms:W3CDTF">2021-05-14T13:55:00Z</dcterms:created>
  <dcterms:modified xsi:type="dcterms:W3CDTF">2021-08-18T00:19:00Z</dcterms:modified>
</cp:coreProperties>
</file>