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FCCC" w14:textId="77777777" w:rsidR="00A35E39" w:rsidRDefault="00A35E39" w:rsidP="00A35E39">
      <w:pPr>
        <w:widowControl/>
        <w:pBdr>
          <w:top w:val="single" w:sz="6" w:space="0" w:color="FFFFFF"/>
          <w:left w:val="single" w:sz="6" w:space="0" w:color="FFFFFF"/>
          <w:bottom w:val="single" w:sz="6" w:space="0" w:color="FFFFFF"/>
          <w:right w:val="single" w:sz="6" w:space="0" w:color="FFFFFF"/>
        </w:pBdr>
        <w:jc w:val="center"/>
        <w:rPr>
          <w:rFonts w:ascii="Calibri" w:eastAsia="Calibri" w:hAnsi="Calibri" w:cs="Calibri"/>
          <w:b/>
          <w:bCs/>
        </w:rPr>
      </w:pPr>
      <w:r w:rsidRPr="00BE530F">
        <w:rPr>
          <w:rFonts w:ascii="Calibri" w:eastAsia="Calibri" w:hAnsi="Calibri" w:cs="Calibri"/>
          <w:b/>
          <w:bCs/>
        </w:rPr>
        <w:t>United States Environmental Protection Agency</w:t>
      </w:r>
    </w:p>
    <w:p w14:paraId="375907C2" w14:textId="77777777" w:rsidR="00A35E39" w:rsidRDefault="00A35E39" w:rsidP="00A35E39">
      <w:pPr>
        <w:widowControl/>
        <w:pBdr>
          <w:top w:val="single" w:sz="6" w:space="0" w:color="FFFFFF"/>
          <w:left w:val="single" w:sz="6" w:space="0" w:color="FFFFFF"/>
          <w:bottom w:val="single" w:sz="6" w:space="0" w:color="FFFFFF"/>
          <w:right w:val="single" w:sz="6" w:space="0" w:color="FFFFFF"/>
        </w:pBdr>
        <w:jc w:val="center"/>
        <w:rPr>
          <w:rFonts w:ascii="Calibri" w:eastAsia="Calibri" w:hAnsi="Calibri" w:cs="Calibri"/>
          <w:b/>
          <w:bCs/>
        </w:rPr>
      </w:pPr>
      <w:r w:rsidRPr="009D6E5B">
        <w:rPr>
          <w:rFonts w:ascii="Calibri" w:eastAsia="Calibri" w:hAnsi="Calibri" w:cs="Calibri"/>
          <w:b/>
          <w:bCs/>
        </w:rPr>
        <w:t>Resource Conservation &amp; Recovery Act</w:t>
      </w:r>
      <w:r w:rsidRPr="003F2B65">
        <w:t xml:space="preserve"> </w:t>
      </w:r>
      <w:r w:rsidRPr="009D6E5B">
        <w:rPr>
          <w:rFonts w:ascii="Calibri" w:eastAsia="Calibri" w:hAnsi="Calibri" w:cs="Calibri"/>
          <w:b/>
          <w:bCs/>
        </w:rPr>
        <w:t>Final Permit</w:t>
      </w:r>
      <w:r>
        <w:rPr>
          <w:rFonts w:ascii="Calibri" w:eastAsia="Calibri" w:hAnsi="Calibri" w:cs="Calibri"/>
          <w:b/>
          <w:bCs/>
        </w:rPr>
        <w:t xml:space="preserve"> </w:t>
      </w:r>
    </w:p>
    <w:p w14:paraId="6D8B7BA9" w14:textId="77777777" w:rsidR="00A35E39" w:rsidRDefault="00A35E39" w:rsidP="00A35E39">
      <w:pPr>
        <w:widowControl/>
        <w:pBdr>
          <w:top w:val="single" w:sz="6" w:space="0" w:color="FFFFFF"/>
          <w:left w:val="single" w:sz="6" w:space="0" w:color="FFFFFF"/>
          <w:bottom w:val="single" w:sz="6" w:space="0" w:color="FFFFFF"/>
          <w:right w:val="single" w:sz="6" w:space="0" w:color="FFFFFF"/>
        </w:pBdr>
        <w:jc w:val="center"/>
        <w:rPr>
          <w:rFonts w:ascii="Calibri" w:eastAsia="Calibri" w:hAnsi="Calibri" w:cs="Calibri"/>
          <w:b/>
          <w:bCs/>
          <w:shd w:val="clear" w:color="auto" w:fill="E6E6E6"/>
        </w:rPr>
      </w:pPr>
      <w:r>
        <w:rPr>
          <w:rFonts w:ascii="Calibri" w:eastAsia="Calibri" w:hAnsi="Calibri" w:cs="Calibri"/>
          <w:b/>
          <w:bCs/>
        </w:rPr>
        <w:t>Permit Number {</w:t>
      </w:r>
      <w:r w:rsidRPr="009D6E5B">
        <w:rPr>
          <w:rFonts w:ascii="Calibri" w:eastAsia="Calibri" w:hAnsi="Calibri" w:cs="Calibri"/>
          <w:b/>
          <w:bCs/>
          <w:highlight w:val="yellow"/>
        </w:rPr>
        <w:t>Permit Number</w:t>
      </w:r>
      <w:r>
        <w:rPr>
          <w:rFonts w:ascii="Calibri" w:eastAsia="Calibri" w:hAnsi="Calibri" w:cs="Calibri"/>
          <w:b/>
          <w:bCs/>
        </w:rPr>
        <w:t>}</w:t>
      </w:r>
    </w:p>
    <w:p w14:paraId="1B13E899" w14:textId="77777777" w:rsidR="00A35E39" w:rsidRPr="00F02B8C" w:rsidRDefault="00A35E39" w:rsidP="00A35E39">
      <w:pPr>
        <w:widowControl/>
        <w:jc w:val="center"/>
        <w:rPr>
          <w:rFonts w:ascii="Calibri" w:eastAsia="Calibri" w:hAnsi="Calibri" w:cs="Calibri"/>
          <w:b/>
          <w:bCs/>
        </w:rPr>
      </w:pPr>
      <w:r w:rsidRPr="641C520A">
        <w:rPr>
          <w:rFonts w:ascii="Calibri" w:eastAsia="Calibri" w:hAnsi="Calibri" w:cs="Calibri"/>
          <w:b/>
          <w:bCs/>
        </w:rPr>
        <w:t>EPA I</w:t>
      </w:r>
      <w:r>
        <w:rPr>
          <w:rFonts w:ascii="Calibri" w:eastAsia="Calibri" w:hAnsi="Calibri" w:cs="Calibri"/>
          <w:b/>
          <w:bCs/>
        </w:rPr>
        <w:t>dentification</w:t>
      </w:r>
      <w:r w:rsidRPr="641C520A">
        <w:rPr>
          <w:rFonts w:ascii="Calibri" w:eastAsia="Calibri" w:hAnsi="Calibri" w:cs="Calibri"/>
          <w:b/>
          <w:bCs/>
        </w:rPr>
        <w:t xml:space="preserve"> Number: </w:t>
      </w:r>
      <w:r w:rsidRPr="009D6E5B">
        <w:rPr>
          <w:rFonts w:ascii="Calibri" w:eastAsia="Calibri" w:hAnsi="Calibri" w:cs="Calibri"/>
          <w:b/>
          <w:bCs/>
        </w:rPr>
        <w:t>{</w:t>
      </w:r>
      <w:r w:rsidRPr="641C520A">
        <w:rPr>
          <w:rFonts w:ascii="Calibri" w:eastAsia="Calibri" w:hAnsi="Calibri" w:cs="Calibri"/>
          <w:b/>
          <w:bCs/>
          <w:highlight w:val="yellow"/>
        </w:rPr>
        <w:t xml:space="preserve">EPA </w:t>
      </w:r>
      <w:r>
        <w:rPr>
          <w:rFonts w:ascii="Calibri" w:eastAsia="Calibri" w:hAnsi="Calibri" w:cs="Calibri"/>
          <w:b/>
          <w:bCs/>
          <w:highlight w:val="yellow"/>
        </w:rPr>
        <w:t xml:space="preserve">ID </w:t>
      </w:r>
      <w:r w:rsidRPr="641C520A">
        <w:rPr>
          <w:rFonts w:ascii="Calibri" w:eastAsia="Calibri" w:hAnsi="Calibri" w:cs="Calibri"/>
          <w:b/>
          <w:bCs/>
          <w:highlight w:val="yellow"/>
        </w:rPr>
        <w:t>Number</w:t>
      </w:r>
      <w:r w:rsidRPr="009D6E5B">
        <w:rPr>
          <w:rFonts w:ascii="Calibri" w:eastAsia="Calibri" w:hAnsi="Calibri" w:cs="Calibri"/>
          <w:b/>
          <w:bCs/>
        </w:rPr>
        <w:t>}</w:t>
      </w:r>
    </w:p>
    <w:p w14:paraId="65CF0621" w14:textId="77777777" w:rsidR="00A35E39" w:rsidRDefault="00A35E39" w:rsidP="00A35E39">
      <w:pPr>
        <w:widowControl/>
        <w:rPr>
          <w:rFonts w:ascii="Calibri" w:eastAsia="Calibri" w:hAnsi="Calibri" w:cs="Calibri"/>
        </w:rPr>
      </w:pPr>
    </w:p>
    <w:p w14:paraId="522B03F1" w14:textId="77777777" w:rsidR="00A35E39" w:rsidRDefault="00A35E39" w:rsidP="00A35E39">
      <w:pPr>
        <w:widowControl/>
        <w:jc w:val="center"/>
        <w:rPr>
          <w:rFonts w:ascii="Calibri" w:eastAsia="Calibri" w:hAnsi="Calibri" w:cs="Calibri"/>
        </w:rPr>
      </w:pPr>
      <w:r w:rsidRPr="009D6E5B">
        <w:rPr>
          <w:rFonts w:ascii="Calibri" w:eastAsia="Calibri" w:hAnsi="Calibri" w:cs="Calibri"/>
        </w:rPr>
        <w:t>{</w:t>
      </w:r>
      <w:r w:rsidRPr="00150C50">
        <w:rPr>
          <w:rFonts w:ascii="Calibri" w:eastAsia="Calibri" w:hAnsi="Calibri" w:cs="Calibri"/>
          <w:highlight w:val="yellow"/>
        </w:rPr>
        <w:t>Name of Facility, City, State, and Zip Code</w:t>
      </w:r>
      <w:r w:rsidRPr="009D6E5B">
        <w:rPr>
          <w:rFonts w:ascii="Calibri" w:eastAsia="Calibri" w:hAnsi="Calibri" w:cs="Calibri"/>
        </w:rPr>
        <w:t>}</w:t>
      </w:r>
    </w:p>
    <w:p w14:paraId="57431A3A" w14:textId="77777777" w:rsidR="00A35E39" w:rsidRPr="00F02B8C" w:rsidRDefault="00A35E39" w:rsidP="00A35E39">
      <w:pPr>
        <w:widowControl/>
        <w:rPr>
          <w:rFonts w:ascii="Calibri" w:eastAsia="Calibri" w:hAnsi="Calibri" w:cs="Calibri"/>
        </w:rPr>
      </w:pPr>
    </w:p>
    <w:tbl>
      <w:tblPr>
        <w:tblW w:w="4879" w:type="pct"/>
        <w:jc w:val="center"/>
        <w:tblLook w:val="0000" w:firstRow="0" w:lastRow="0" w:firstColumn="0" w:lastColumn="0" w:noHBand="0" w:noVBand="0"/>
      </w:tblPr>
      <w:tblGrid>
        <w:gridCol w:w="1756"/>
        <w:gridCol w:w="3273"/>
        <w:gridCol w:w="1520"/>
        <w:gridCol w:w="3990"/>
      </w:tblGrid>
      <w:tr w:rsidR="00A35E39" w:rsidRPr="00F02B8C" w14:paraId="401702CE" w14:textId="77777777" w:rsidTr="000E1FB2">
        <w:trPr>
          <w:trHeight w:val="182"/>
          <w:jc w:val="center"/>
        </w:trPr>
        <w:tc>
          <w:tcPr>
            <w:tcW w:w="833" w:type="pct"/>
          </w:tcPr>
          <w:p w14:paraId="44520F91" w14:textId="77777777" w:rsidR="00A35E39" w:rsidRPr="00F02B8C" w:rsidRDefault="00A35E39" w:rsidP="000E1FB2">
            <w:pPr>
              <w:widowControl/>
              <w:ind w:left="-120"/>
              <w:rPr>
                <w:rFonts w:ascii="Calibri" w:eastAsia="Calibri" w:hAnsi="Calibri" w:cs="Calibri"/>
              </w:rPr>
            </w:pPr>
            <w:r w:rsidRPr="641C520A">
              <w:rPr>
                <w:rFonts w:ascii="Calibri" w:eastAsia="Calibri" w:hAnsi="Calibri" w:cs="Calibri"/>
              </w:rPr>
              <w:t>Owner:</w:t>
            </w:r>
          </w:p>
        </w:tc>
        <w:tc>
          <w:tcPr>
            <w:tcW w:w="1553" w:type="pct"/>
          </w:tcPr>
          <w:p w14:paraId="1B2C081E" w14:textId="77777777" w:rsidR="00A35E39" w:rsidRPr="00F02B8C" w:rsidRDefault="00A35E39" w:rsidP="000E1FB2">
            <w:pPr>
              <w:widowControl/>
              <w:rPr>
                <w:rFonts w:ascii="Calibri" w:eastAsia="Calibri" w:hAnsi="Calibri" w:cs="Calibri"/>
              </w:rPr>
            </w:pPr>
            <w:r w:rsidRPr="009D6E5B">
              <w:rPr>
                <w:rFonts w:ascii="Calibri" w:eastAsia="Calibri" w:hAnsi="Calibri" w:cs="Calibri"/>
              </w:rPr>
              <w:t>{</w:t>
            </w:r>
            <w:r w:rsidRPr="641C520A">
              <w:rPr>
                <w:rFonts w:ascii="Calibri" w:eastAsia="Calibri" w:hAnsi="Calibri" w:cs="Calibri"/>
                <w:highlight w:val="yellow"/>
              </w:rPr>
              <w:t>Owner’s name</w:t>
            </w:r>
            <w:r w:rsidRPr="009D6E5B">
              <w:rPr>
                <w:rFonts w:ascii="Calibri" w:eastAsia="Calibri" w:hAnsi="Calibri" w:cs="Calibri"/>
              </w:rPr>
              <w:t>}</w:t>
            </w:r>
            <w:r w:rsidRPr="641C520A">
              <w:rPr>
                <w:rFonts w:ascii="Calibri" w:eastAsia="Calibri" w:hAnsi="Calibri" w:cs="Calibri"/>
              </w:rPr>
              <w:t xml:space="preserve">  </w:t>
            </w:r>
          </w:p>
        </w:tc>
        <w:tc>
          <w:tcPr>
            <w:tcW w:w="721" w:type="pct"/>
          </w:tcPr>
          <w:p w14:paraId="03402398" w14:textId="77777777" w:rsidR="00A35E39" w:rsidRPr="00F02B8C" w:rsidRDefault="00A35E39" w:rsidP="000E1FB2">
            <w:pPr>
              <w:widowControl/>
              <w:rPr>
                <w:rFonts w:ascii="Calibri" w:eastAsia="Calibri" w:hAnsi="Calibri" w:cs="Calibri"/>
              </w:rPr>
            </w:pPr>
            <w:r w:rsidRPr="641C520A">
              <w:rPr>
                <w:rFonts w:ascii="Calibri" w:eastAsia="Calibri" w:hAnsi="Calibri" w:cs="Calibri"/>
              </w:rPr>
              <w:t>Operator:</w:t>
            </w:r>
          </w:p>
        </w:tc>
        <w:tc>
          <w:tcPr>
            <w:tcW w:w="1894" w:type="pct"/>
          </w:tcPr>
          <w:p w14:paraId="4EA236A4" w14:textId="77777777" w:rsidR="00A35E39" w:rsidRPr="007B7850" w:rsidRDefault="00A35E39" w:rsidP="000E1FB2">
            <w:pPr>
              <w:widowControl/>
              <w:rPr>
                <w:rFonts w:ascii="Calibri" w:eastAsia="Calibri" w:hAnsi="Calibri" w:cs="Calibri"/>
                <w:highlight w:val="yellow"/>
              </w:rPr>
            </w:pPr>
            <w:r w:rsidRPr="009D6E5B">
              <w:rPr>
                <w:rFonts w:ascii="Calibri" w:eastAsia="Calibri" w:hAnsi="Calibri" w:cs="Calibri"/>
              </w:rPr>
              <w:t>{</w:t>
            </w:r>
            <w:r w:rsidRPr="641C520A">
              <w:rPr>
                <w:rFonts w:ascii="Calibri" w:eastAsia="Calibri" w:hAnsi="Calibri" w:cs="Calibri"/>
                <w:highlight w:val="yellow"/>
              </w:rPr>
              <w:t>Operator’s name</w:t>
            </w:r>
            <w:r w:rsidRPr="009D6E5B">
              <w:rPr>
                <w:rFonts w:ascii="Calibri" w:eastAsia="Calibri" w:hAnsi="Calibri" w:cs="Calibri"/>
              </w:rPr>
              <w:t>}</w:t>
            </w:r>
          </w:p>
        </w:tc>
      </w:tr>
      <w:tr w:rsidR="00A35E39" w:rsidRPr="00F02B8C" w14:paraId="79C0531A" w14:textId="77777777" w:rsidTr="000E1FB2">
        <w:trPr>
          <w:trHeight w:val="182"/>
          <w:jc w:val="center"/>
        </w:trPr>
        <w:tc>
          <w:tcPr>
            <w:tcW w:w="833" w:type="pct"/>
          </w:tcPr>
          <w:p w14:paraId="4DD35F6B" w14:textId="77777777" w:rsidR="00A35E39" w:rsidRPr="00F02B8C" w:rsidRDefault="00A35E39" w:rsidP="000E1FB2">
            <w:pPr>
              <w:widowControl/>
              <w:rPr>
                <w:rFonts w:ascii="Calibri" w:eastAsia="Calibri" w:hAnsi="Calibri" w:cs="Calibri"/>
              </w:rPr>
            </w:pPr>
          </w:p>
        </w:tc>
        <w:tc>
          <w:tcPr>
            <w:tcW w:w="1553" w:type="pct"/>
          </w:tcPr>
          <w:p w14:paraId="410069C2" w14:textId="77777777" w:rsidR="00A35E39" w:rsidRPr="00F02B8C" w:rsidRDefault="00A35E39" w:rsidP="000E1FB2">
            <w:pPr>
              <w:widowControl/>
              <w:rPr>
                <w:rFonts w:ascii="Calibri" w:eastAsia="Calibri" w:hAnsi="Calibri" w:cs="Calibri"/>
              </w:rPr>
            </w:pPr>
          </w:p>
        </w:tc>
        <w:tc>
          <w:tcPr>
            <w:tcW w:w="721" w:type="pct"/>
          </w:tcPr>
          <w:p w14:paraId="47E601CE" w14:textId="77777777" w:rsidR="00A35E39" w:rsidRPr="00F02B8C" w:rsidRDefault="00A35E39" w:rsidP="000E1FB2">
            <w:pPr>
              <w:widowControl/>
              <w:rPr>
                <w:rFonts w:ascii="Calibri" w:eastAsia="Calibri" w:hAnsi="Calibri" w:cs="Calibri"/>
              </w:rPr>
            </w:pPr>
          </w:p>
        </w:tc>
        <w:tc>
          <w:tcPr>
            <w:tcW w:w="1894" w:type="pct"/>
          </w:tcPr>
          <w:p w14:paraId="5DE01CDE" w14:textId="77777777" w:rsidR="00A35E39" w:rsidRPr="00F02B8C" w:rsidRDefault="00A35E39" w:rsidP="000E1FB2">
            <w:pPr>
              <w:widowControl/>
              <w:rPr>
                <w:rFonts w:ascii="Calibri" w:eastAsia="Calibri" w:hAnsi="Calibri" w:cs="Calibri"/>
              </w:rPr>
            </w:pPr>
          </w:p>
        </w:tc>
      </w:tr>
      <w:tr w:rsidR="00A35E39" w:rsidRPr="00F02B8C" w14:paraId="6C040795" w14:textId="77777777" w:rsidTr="000E1FB2">
        <w:trPr>
          <w:trHeight w:val="182"/>
          <w:jc w:val="center"/>
        </w:trPr>
        <w:tc>
          <w:tcPr>
            <w:tcW w:w="833" w:type="pct"/>
          </w:tcPr>
          <w:p w14:paraId="62410035" w14:textId="77777777" w:rsidR="00A35E39" w:rsidRPr="00F02B8C" w:rsidRDefault="00A35E39" w:rsidP="000E1FB2">
            <w:pPr>
              <w:widowControl/>
              <w:rPr>
                <w:rFonts w:ascii="Calibri" w:eastAsia="Calibri" w:hAnsi="Calibri" w:cs="Calibri"/>
              </w:rPr>
            </w:pPr>
          </w:p>
        </w:tc>
        <w:tc>
          <w:tcPr>
            <w:tcW w:w="1553" w:type="pct"/>
          </w:tcPr>
          <w:p w14:paraId="72B1E384" w14:textId="77777777" w:rsidR="00A35E39" w:rsidRPr="007B7850" w:rsidRDefault="00A35E39" w:rsidP="000E1FB2">
            <w:pPr>
              <w:widowControl/>
              <w:rPr>
                <w:rFonts w:ascii="Calibri" w:eastAsia="Calibri" w:hAnsi="Calibri" w:cs="Calibri"/>
              </w:rPr>
            </w:pPr>
            <w:r w:rsidRPr="009D6E5B">
              <w:rPr>
                <w:rFonts w:ascii="Calibri" w:eastAsia="Calibri" w:hAnsi="Calibri" w:cs="Calibri"/>
              </w:rPr>
              <w:t>{</w:t>
            </w:r>
            <w:r w:rsidRPr="641C520A">
              <w:rPr>
                <w:rFonts w:ascii="Calibri" w:eastAsia="Calibri" w:hAnsi="Calibri" w:cs="Calibri"/>
                <w:highlight w:val="yellow"/>
              </w:rPr>
              <w:t>Owner’s Address</w:t>
            </w:r>
            <w:r w:rsidRPr="009D6E5B">
              <w:rPr>
                <w:rFonts w:ascii="Calibri" w:eastAsia="Calibri" w:hAnsi="Calibri" w:cs="Calibri"/>
              </w:rPr>
              <w:t>}</w:t>
            </w:r>
          </w:p>
        </w:tc>
        <w:tc>
          <w:tcPr>
            <w:tcW w:w="721" w:type="pct"/>
          </w:tcPr>
          <w:p w14:paraId="2D723F3B" w14:textId="77777777" w:rsidR="00A35E39" w:rsidRPr="00F02B8C" w:rsidRDefault="00A35E39" w:rsidP="000E1FB2">
            <w:pPr>
              <w:widowControl/>
              <w:rPr>
                <w:rFonts w:ascii="Calibri" w:eastAsia="Calibri" w:hAnsi="Calibri" w:cs="Calibri"/>
              </w:rPr>
            </w:pPr>
          </w:p>
        </w:tc>
        <w:tc>
          <w:tcPr>
            <w:tcW w:w="1894" w:type="pct"/>
          </w:tcPr>
          <w:p w14:paraId="12F09314" w14:textId="77777777" w:rsidR="00A35E39" w:rsidRPr="00F02B8C" w:rsidRDefault="00A35E39" w:rsidP="000E1FB2">
            <w:pPr>
              <w:widowControl/>
              <w:rPr>
                <w:rFonts w:ascii="Calibri" w:eastAsia="Calibri" w:hAnsi="Calibri" w:cs="Calibri"/>
              </w:rPr>
            </w:pPr>
            <w:r w:rsidRPr="009D6E5B">
              <w:rPr>
                <w:rFonts w:ascii="Calibri" w:eastAsia="Calibri" w:hAnsi="Calibri" w:cs="Calibri"/>
              </w:rPr>
              <w:t>{</w:t>
            </w:r>
            <w:r w:rsidRPr="641C520A">
              <w:rPr>
                <w:rFonts w:ascii="Calibri" w:eastAsia="Calibri" w:hAnsi="Calibri" w:cs="Calibri"/>
                <w:highlight w:val="yellow"/>
              </w:rPr>
              <w:t>Operator’s Address</w:t>
            </w:r>
            <w:r w:rsidRPr="009D6E5B">
              <w:rPr>
                <w:rFonts w:ascii="Calibri" w:eastAsia="Calibri" w:hAnsi="Calibri" w:cs="Calibri"/>
              </w:rPr>
              <w:t>}</w:t>
            </w:r>
          </w:p>
          <w:p w14:paraId="3247152C" w14:textId="77777777" w:rsidR="00A35E39" w:rsidRPr="00F02B8C" w:rsidRDefault="00A35E39" w:rsidP="000E1FB2">
            <w:pPr>
              <w:widowControl/>
              <w:rPr>
                <w:rFonts w:ascii="Calibri" w:eastAsia="Calibri" w:hAnsi="Calibri" w:cs="Calibri"/>
              </w:rPr>
            </w:pPr>
          </w:p>
        </w:tc>
      </w:tr>
    </w:tbl>
    <w:p w14:paraId="71A3CDB8" w14:textId="53B582E7" w:rsidR="00A35E39" w:rsidRPr="00F02B8C" w:rsidRDefault="00A35E39" w:rsidP="00A35E39">
      <w:pPr>
        <w:widowControl/>
        <w:rPr>
          <w:rFonts w:ascii="Calibri" w:eastAsia="Calibri" w:hAnsi="Calibri" w:cs="Calibri"/>
        </w:rPr>
      </w:pPr>
      <w:r w:rsidRPr="097DC147">
        <w:rPr>
          <w:rFonts w:ascii="Calibri" w:eastAsia="Calibri" w:hAnsi="Calibri" w:cs="Calibri"/>
        </w:rPr>
        <w:t xml:space="preserve">Pursuant to the Solid Waste Disposal Act, as amended by the Resource Conservation and Recovery Act (RCRA) of 1976, 42 USC Sections 6901 </w:t>
      </w:r>
      <w:r w:rsidRPr="097DC147">
        <w:rPr>
          <w:rFonts w:ascii="Calibri" w:eastAsia="Calibri" w:hAnsi="Calibri" w:cs="Calibri"/>
          <w:i/>
          <w:iCs/>
          <w:u w:val="single"/>
        </w:rPr>
        <w:t>et</w:t>
      </w:r>
      <w:r w:rsidRPr="097DC147">
        <w:rPr>
          <w:rFonts w:ascii="Calibri" w:eastAsia="Calibri" w:hAnsi="Calibri" w:cs="Calibri"/>
          <w:i/>
          <w:iCs/>
        </w:rPr>
        <w:t xml:space="preserve"> </w:t>
      </w:r>
      <w:r w:rsidRPr="097DC147">
        <w:rPr>
          <w:rFonts w:ascii="Calibri" w:eastAsia="Calibri" w:hAnsi="Calibri" w:cs="Calibri"/>
          <w:i/>
          <w:iCs/>
          <w:u w:val="single"/>
        </w:rPr>
        <w:t>seq.</w:t>
      </w:r>
      <w:r w:rsidRPr="097DC147">
        <w:rPr>
          <w:rFonts w:ascii="Calibri" w:eastAsia="Calibri" w:hAnsi="Calibri" w:cs="Calibri"/>
        </w:rPr>
        <w:t xml:space="preserve"> and the Hazardous and Solid Waste Amendments (HSWA) of 1984, P.L. 98-616 (collectively, hereafter, “RCRA”), and regulations promulgated thereunder by the U.S. Environmental Protection Agency (EPA) (codified and to be codified in Title 40 of the Code of Federal Regulations), this Permit is issued to {</w:t>
      </w:r>
      <w:r w:rsidRPr="097DC147">
        <w:rPr>
          <w:rFonts w:ascii="Calibri" w:eastAsia="Calibri" w:hAnsi="Calibri" w:cs="Calibri"/>
          <w:highlight w:val="yellow"/>
        </w:rPr>
        <w:t>Operator’s name</w:t>
      </w:r>
      <w:r w:rsidRPr="097DC147">
        <w:rPr>
          <w:rFonts w:ascii="Calibri" w:eastAsia="Calibri" w:hAnsi="Calibri" w:cs="Calibri"/>
        </w:rPr>
        <w:t>} and {</w:t>
      </w:r>
      <w:r w:rsidRPr="097DC147">
        <w:rPr>
          <w:rFonts w:ascii="Calibri" w:eastAsia="Calibri" w:hAnsi="Calibri" w:cs="Calibri"/>
          <w:highlight w:val="yellow"/>
        </w:rPr>
        <w:t>Owner’s name</w:t>
      </w:r>
      <w:r w:rsidRPr="097DC147">
        <w:rPr>
          <w:rFonts w:ascii="Calibri" w:eastAsia="Calibri" w:hAnsi="Calibri" w:cs="Calibri"/>
        </w:rPr>
        <w:t>} (collectively, hereafter, the “Permittees”), for {</w:t>
      </w:r>
      <w:r w:rsidRPr="097DC147">
        <w:rPr>
          <w:rFonts w:ascii="Calibri" w:eastAsia="Calibri" w:hAnsi="Calibri" w:cs="Calibri"/>
          <w:highlight w:val="yellow"/>
        </w:rPr>
        <w:t xml:space="preserve">describe purpose of permit </w:t>
      </w:r>
      <w:r w:rsidRPr="097DC147">
        <w:rPr>
          <w:rFonts w:ascii="Calibri" w:eastAsia="Calibri" w:hAnsi="Calibri" w:cs="Calibri"/>
          <w:i/>
          <w:iCs/>
          <w:highlight w:val="yellow"/>
        </w:rPr>
        <w:t>e.g.</w:t>
      </w:r>
      <w:r w:rsidR="00F169EE">
        <w:rPr>
          <w:rFonts w:ascii="Calibri" w:eastAsia="Calibri" w:hAnsi="Calibri" w:cs="Calibri"/>
          <w:i/>
          <w:iCs/>
          <w:highlight w:val="yellow"/>
        </w:rPr>
        <w:t>,</w:t>
      </w:r>
      <w:r w:rsidRPr="097DC147">
        <w:rPr>
          <w:rFonts w:ascii="Calibri" w:eastAsia="Calibri" w:hAnsi="Calibri" w:cs="Calibri"/>
          <w:highlight w:val="yellow"/>
        </w:rPr>
        <w:t xml:space="preserve"> treatment, storage, disposal, post-closure and/or corrective action</w:t>
      </w:r>
      <w:r w:rsidRPr="097DC147">
        <w:rPr>
          <w:rFonts w:ascii="Calibri" w:eastAsia="Calibri" w:hAnsi="Calibri" w:cs="Calibri"/>
        </w:rPr>
        <w:t>} for the facility located at {</w:t>
      </w:r>
      <w:r w:rsidRPr="097DC147">
        <w:rPr>
          <w:rFonts w:ascii="Calibri" w:eastAsia="Calibri" w:hAnsi="Calibri" w:cs="Calibri"/>
          <w:highlight w:val="yellow"/>
        </w:rPr>
        <w:t>facility’s street address</w:t>
      </w:r>
      <w:r w:rsidRPr="097DC147">
        <w:rPr>
          <w:rFonts w:ascii="Calibri" w:eastAsia="Calibri" w:hAnsi="Calibri" w:cs="Calibri"/>
        </w:rPr>
        <w:t>} in {</w:t>
      </w:r>
      <w:r w:rsidRPr="097DC147">
        <w:rPr>
          <w:rFonts w:ascii="Calibri" w:eastAsia="Calibri" w:hAnsi="Calibri" w:cs="Calibri"/>
          <w:highlight w:val="yellow"/>
        </w:rPr>
        <w:t>city and state</w:t>
      </w:r>
      <w:r w:rsidRPr="097DC147">
        <w:rPr>
          <w:rFonts w:ascii="Calibri" w:eastAsia="Calibri" w:hAnsi="Calibri" w:cs="Calibri"/>
        </w:rPr>
        <w:t>}, assigned the EPA ID # {</w:t>
      </w:r>
      <w:r w:rsidRPr="097DC147">
        <w:rPr>
          <w:rFonts w:ascii="Calibri" w:eastAsia="Calibri" w:hAnsi="Calibri" w:cs="Calibri"/>
          <w:highlight w:val="yellow"/>
        </w:rPr>
        <w:t>EPA ID number</w:t>
      </w:r>
      <w:r w:rsidRPr="097DC147">
        <w:rPr>
          <w:rFonts w:ascii="Calibri" w:eastAsia="Calibri" w:hAnsi="Calibri" w:cs="Calibri"/>
        </w:rPr>
        <w:t>}.</w:t>
      </w:r>
    </w:p>
    <w:p w14:paraId="34180FF2" w14:textId="77777777" w:rsidR="00A35E39" w:rsidRPr="00F02B8C" w:rsidRDefault="00A35E39" w:rsidP="00A35E39">
      <w:pPr>
        <w:widowControl/>
        <w:rPr>
          <w:rFonts w:ascii="Calibri" w:eastAsia="Calibri" w:hAnsi="Calibri" w:cs="Calibri"/>
        </w:rPr>
      </w:pPr>
    </w:p>
    <w:p w14:paraId="1A287362" w14:textId="77777777" w:rsidR="00A35E39" w:rsidRPr="00F02B8C" w:rsidRDefault="00A35E39" w:rsidP="00A35E39">
      <w:pPr>
        <w:widowControl/>
        <w:rPr>
          <w:rFonts w:ascii="Calibri" w:eastAsia="Calibri" w:hAnsi="Calibri" w:cs="Calibri"/>
          <w:color w:val="385623" w:themeColor="accent6" w:themeShade="80"/>
        </w:rPr>
      </w:pPr>
      <w:r w:rsidRPr="00BE530F">
        <w:rPr>
          <w:rFonts w:ascii="Calibri" w:eastAsia="Calibri" w:hAnsi="Calibri" w:cs="Calibri"/>
        </w:rPr>
        <w:t>{Permit Writer: If this model cover sheet is being used by a permit writer in an authorized state, substitute your state for EPA in the title and your state authorities for the federal authorities cited in the paragraph above and throughout the cover sheet as appropriate.}</w:t>
      </w:r>
    </w:p>
    <w:p w14:paraId="1CDF407C" w14:textId="77777777" w:rsidR="00A35E39" w:rsidRDefault="00A35E39" w:rsidP="00A35E39">
      <w:pPr>
        <w:widowControl/>
        <w:rPr>
          <w:rFonts w:ascii="Calibri" w:eastAsia="Calibri" w:hAnsi="Calibri" w:cs="Calibri"/>
        </w:rPr>
      </w:pPr>
    </w:p>
    <w:p w14:paraId="3BB98C45" w14:textId="77777777" w:rsidR="00A35E39" w:rsidRPr="00F02B8C" w:rsidRDefault="00A35E39" w:rsidP="00A35E39">
      <w:pPr>
        <w:widowControl/>
        <w:rPr>
          <w:rFonts w:ascii="Calibri" w:eastAsia="Calibri" w:hAnsi="Calibri" w:cs="Calibri"/>
          <w:color w:val="385623" w:themeColor="accent6" w:themeShade="80"/>
        </w:rPr>
      </w:pPr>
      <w:r w:rsidRPr="641C520A">
        <w:rPr>
          <w:rFonts w:ascii="Calibri" w:eastAsia="Calibri" w:hAnsi="Calibri" w:cs="Calibri"/>
        </w:rPr>
        <w:t>{Permit Writer: If not jointly permitting, use this sentence here “This Permit, with all its attachments, constitutes the full RCRA Permit for this Facility.”}</w:t>
      </w:r>
    </w:p>
    <w:p w14:paraId="584707E2" w14:textId="77777777" w:rsidR="00A35E39" w:rsidRPr="00F02B8C" w:rsidRDefault="00A35E39" w:rsidP="00A35E39">
      <w:pPr>
        <w:widowControl/>
        <w:rPr>
          <w:rFonts w:ascii="Calibri" w:eastAsia="Calibri" w:hAnsi="Calibri" w:cs="Calibri"/>
          <w:color w:val="385623" w:themeColor="accent6" w:themeShade="80"/>
        </w:rPr>
      </w:pPr>
    </w:p>
    <w:p w14:paraId="38065A9E" w14:textId="1D43858E" w:rsidR="00A35E39" w:rsidRPr="00BE530F" w:rsidRDefault="00A35E39" w:rsidP="00A35E39">
      <w:pPr>
        <w:widowControl/>
        <w:rPr>
          <w:rFonts w:ascii="Calibri" w:eastAsia="Calibri" w:hAnsi="Calibri" w:cs="Calibri"/>
          <w:color w:val="385623" w:themeColor="accent6" w:themeShade="80"/>
        </w:rPr>
      </w:pPr>
      <w:r w:rsidRPr="641C520A">
        <w:rPr>
          <w:rFonts w:ascii="Calibri" w:eastAsia="Calibri" w:hAnsi="Calibri" w:cs="Calibri"/>
        </w:rPr>
        <w:t xml:space="preserve">{Permit Writer: If issuing a joint permit, </w:t>
      </w:r>
      <w:r w:rsidR="00D067E6" w:rsidRPr="641C520A">
        <w:rPr>
          <w:rFonts w:ascii="Calibri" w:eastAsia="Calibri" w:hAnsi="Calibri" w:cs="Calibri"/>
        </w:rPr>
        <w:t>EPA,</w:t>
      </w:r>
      <w:r w:rsidRPr="641C520A">
        <w:rPr>
          <w:rFonts w:ascii="Calibri" w:eastAsia="Calibri" w:hAnsi="Calibri" w:cs="Calibri"/>
        </w:rPr>
        <w:t xml:space="preserve"> and Authorized State, use this paragraph “This Permit, with all its attachments, in conjunction with the </w:t>
      </w:r>
      <w:r w:rsidRPr="641C520A">
        <w:rPr>
          <w:rFonts w:ascii="Calibri" w:eastAsia="Calibri" w:hAnsi="Calibri" w:cs="Calibri"/>
          <w:highlight w:val="yellow"/>
        </w:rPr>
        <w:t>Hazardous Waste Management Permit</w:t>
      </w:r>
      <w:r w:rsidRPr="641C520A">
        <w:rPr>
          <w:rFonts w:ascii="Calibri" w:eastAsia="Calibri" w:hAnsi="Calibri" w:cs="Calibri"/>
        </w:rPr>
        <w:t xml:space="preserve"> (Permit # </w:t>
      </w:r>
      <w:r w:rsidRPr="641C520A">
        <w:rPr>
          <w:rFonts w:ascii="Calibri" w:eastAsia="Calibri" w:hAnsi="Calibri" w:cs="Calibri"/>
          <w:highlight w:val="yellow"/>
        </w:rPr>
        <w:t>Other Permit Authority’s Permit</w:t>
      </w:r>
      <w:r w:rsidRPr="641C520A">
        <w:rPr>
          <w:rFonts w:ascii="Calibri" w:eastAsia="Calibri" w:hAnsi="Calibri" w:cs="Calibri"/>
        </w:rPr>
        <w:t>, issued by {</w:t>
      </w:r>
      <w:r w:rsidRPr="641C520A">
        <w:rPr>
          <w:rFonts w:ascii="Calibri" w:eastAsia="Calibri" w:hAnsi="Calibri" w:cs="Calibri"/>
          <w:highlight w:val="yellow"/>
        </w:rPr>
        <w:t>Other Authorized Permitting Authority</w:t>
      </w:r>
      <w:r w:rsidRPr="641C520A">
        <w:rPr>
          <w:rFonts w:ascii="Calibri" w:eastAsia="Calibri" w:hAnsi="Calibri" w:cs="Calibri"/>
        </w:rPr>
        <w:t xml:space="preserve">}, constitutes </w:t>
      </w:r>
      <w:r w:rsidR="00F602EC" w:rsidRPr="00BE530F">
        <w:rPr>
          <w:rFonts w:ascii="Calibri" w:eastAsia="Calibri" w:hAnsi="Calibri" w:cs="Calibri"/>
        </w:rPr>
        <w:t>(</w:t>
      </w:r>
      <w:r w:rsidRPr="00BE530F">
        <w:rPr>
          <w:rFonts w:ascii="Calibri" w:eastAsia="Calibri" w:hAnsi="Calibri" w:cs="Calibri"/>
        </w:rPr>
        <w:t>or “will constitute,” if the other portion of the permit has not been issued</w:t>
      </w:r>
      <w:r w:rsidR="00F602EC" w:rsidRPr="00BE530F">
        <w:rPr>
          <w:rFonts w:ascii="Calibri" w:eastAsia="Calibri" w:hAnsi="Calibri" w:cs="Calibri"/>
        </w:rPr>
        <w:t>)</w:t>
      </w:r>
      <w:r w:rsidRPr="00BE530F">
        <w:rPr>
          <w:rFonts w:ascii="Calibri" w:eastAsia="Calibri" w:hAnsi="Calibri" w:cs="Calibri"/>
        </w:rPr>
        <w:t xml:space="preserve"> the full RCRA Permit for this Facility. The activities covered by this Permit are not authorized until the facility has a full RCRA permit.}</w:t>
      </w:r>
    </w:p>
    <w:p w14:paraId="66CF405B" w14:textId="77777777" w:rsidR="00A35E39" w:rsidRPr="00BE530F" w:rsidRDefault="00A35E39" w:rsidP="00A35E39">
      <w:pPr>
        <w:widowControl/>
        <w:rPr>
          <w:rFonts w:ascii="Calibri" w:eastAsia="Calibri" w:hAnsi="Calibri" w:cs="Calibri"/>
        </w:rPr>
      </w:pPr>
    </w:p>
    <w:p w14:paraId="37E4BE8C" w14:textId="77777777" w:rsidR="00A35E39" w:rsidRDefault="00A35E39" w:rsidP="00A35E39">
      <w:pPr>
        <w:widowControl/>
        <w:rPr>
          <w:rFonts w:ascii="Calibri" w:eastAsia="Calibri" w:hAnsi="Calibri" w:cs="Calibri"/>
        </w:rPr>
      </w:pPr>
      <w:r w:rsidRPr="00BE530F">
        <w:rPr>
          <w:rFonts w:ascii="Calibri" w:eastAsia="Calibri" w:hAnsi="Calibri" w:cs="Calibri"/>
        </w:rPr>
        <w:t>The Permittees must comply with all the terms and conditions of this Permit and with any additional requirements that apply pursuant to 40 CFR 270.4(a)(1).</w:t>
      </w:r>
      <w:r w:rsidRPr="641C520A">
        <w:rPr>
          <w:rFonts w:ascii="Calibri" w:eastAsia="Calibri" w:hAnsi="Calibri" w:cs="Calibri"/>
        </w:rPr>
        <w:t xml:space="preserve"> </w:t>
      </w:r>
    </w:p>
    <w:p w14:paraId="5D6ED261" w14:textId="77777777" w:rsidR="00A35E39" w:rsidRDefault="00A35E39" w:rsidP="00A35E39">
      <w:pPr>
        <w:widowControl/>
        <w:rPr>
          <w:rFonts w:ascii="Calibri" w:eastAsia="Calibri" w:hAnsi="Calibri" w:cs="Calibri"/>
        </w:rPr>
      </w:pPr>
    </w:p>
    <w:p w14:paraId="7F89C50D" w14:textId="565B49EC" w:rsidR="00A35E39" w:rsidRPr="00F02B8C" w:rsidRDefault="00A35E39" w:rsidP="00A35E39">
      <w:pPr>
        <w:widowControl/>
        <w:rPr>
          <w:rFonts w:ascii="Calibri" w:eastAsia="Calibri" w:hAnsi="Calibri" w:cs="Calibri"/>
        </w:rPr>
      </w:pPr>
      <w:r w:rsidRPr="641C520A">
        <w:rPr>
          <w:rFonts w:ascii="Calibri" w:eastAsia="Calibri" w:hAnsi="Calibri" w:cs="Calibri"/>
        </w:rPr>
        <w:t xml:space="preserve">This Permit is based on the premise that </w:t>
      </w:r>
      <w:r>
        <w:rPr>
          <w:rFonts w:ascii="Calibri" w:eastAsia="Calibri" w:hAnsi="Calibri" w:cs="Calibri"/>
        </w:rPr>
        <w:t xml:space="preserve">the </w:t>
      </w:r>
      <w:r w:rsidRPr="641C520A">
        <w:rPr>
          <w:rFonts w:ascii="Calibri" w:eastAsia="Calibri" w:hAnsi="Calibri" w:cs="Calibri"/>
        </w:rPr>
        <w:t xml:space="preserve">information </w:t>
      </w:r>
      <w:r>
        <w:rPr>
          <w:rFonts w:ascii="Calibri" w:eastAsia="Calibri" w:hAnsi="Calibri" w:cs="Calibri"/>
        </w:rPr>
        <w:t xml:space="preserve">in the Permit Application </w:t>
      </w:r>
      <w:r w:rsidRPr="641C520A">
        <w:rPr>
          <w:rFonts w:ascii="Calibri" w:eastAsia="Calibri" w:hAnsi="Calibri" w:cs="Calibri"/>
        </w:rPr>
        <w:t xml:space="preserve">submitted by the Permittees prior to issuance of this Permit </w:t>
      </w:r>
      <w:r>
        <w:rPr>
          <w:rFonts w:ascii="Calibri" w:eastAsia="Calibri" w:hAnsi="Calibri" w:cs="Calibri"/>
        </w:rPr>
        <w:t>is</w:t>
      </w:r>
      <w:r w:rsidRPr="641C520A">
        <w:rPr>
          <w:rFonts w:ascii="Calibri" w:eastAsia="Calibri" w:hAnsi="Calibri" w:cs="Calibri"/>
        </w:rPr>
        <w:t xml:space="preserve"> complete and accurate</w:t>
      </w:r>
      <w:r>
        <w:rPr>
          <w:rFonts w:ascii="Calibri" w:eastAsia="Calibri" w:hAnsi="Calibri" w:cs="Calibri"/>
        </w:rPr>
        <w:t xml:space="preserve">. </w:t>
      </w:r>
      <w:r w:rsidRPr="641C520A">
        <w:rPr>
          <w:rFonts w:ascii="Calibri" w:eastAsia="Calibri" w:hAnsi="Calibri" w:cs="Calibri"/>
        </w:rPr>
        <w:t>Any inaccuracies found in this information or information submitted as required by this Permit may be grounds for termination or modification of this Permit in accordance with {</w:t>
      </w:r>
      <w:r w:rsidRPr="641C520A">
        <w:rPr>
          <w:rFonts w:ascii="Calibri" w:eastAsia="Calibri" w:hAnsi="Calibri" w:cs="Calibri"/>
          <w:highlight w:val="yellow"/>
        </w:rPr>
        <w:t xml:space="preserve">cite appropriate regulation(s), </w:t>
      </w:r>
      <w:r w:rsidR="00044A38" w:rsidRPr="641C520A">
        <w:rPr>
          <w:rFonts w:ascii="Calibri" w:eastAsia="Calibri" w:hAnsi="Calibri" w:cs="Calibri"/>
          <w:i/>
          <w:iCs/>
          <w:highlight w:val="yellow"/>
        </w:rPr>
        <w:t>e.g.,</w:t>
      </w:r>
      <w:r w:rsidRPr="641C520A">
        <w:rPr>
          <w:rFonts w:ascii="Calibri" w:eastAsia="Calibri" w:hAnsi="Calibri" w:cs="Calibri"/>
          <w:highlight w:val="yellow"/>
        </w:rPr>
        <w:t xml:space="preserve"> 40 CFR §§ 270.41, 270.42, or 270.43</w:t>
      </w:r>
      <w:r w:rsidRPr="001E21D0">
        <w:rPr>
          <w:rFonts w:ascii="Calibri" w:eastAsia="Calibri" w:hAnsi="Calibri" w:cs="Calibri"/>
        </w:rPr>
        <w:t>}</w:t>
      </w:r>
      <w:r w:rsidRPr="641C520A">
        <w:rPr>
          <w:rFonts w:ascii="Calibri" w:eastAsia="Calibri" w:hAnsi="Calibri" w:cs="Calibri"/>
        </w:rPr>
        <w:t xml:space="preserve"> and/or grounds for potential enforcement action(s).</w:t>
      </w:r>
      <w:r>
        <w:rPr>
          <w:rFonts w:ascii="Calibri" w:eastAsia="Calibri" w:hAnsi="Calibri" w:cs="Calibri"/>
        </w:rPr>
        <w:t xml:space="preserve"> </w:t>
      </w:r>
      <w:bookmarkStart w:id="0" w:name="_Hlk123827878"/>
    </w:p>
    <w:bookmarkEnd w:id="0"/>
    <w:p w14:paraId="6359808D" w14:textId="77777777" w:rsidR="00A35E39" w:rsidRPr="00F02B8C" w:rsidRDefault="00A35E39" w:rsidP="00A35E39">
      <w:pPr>
        <w:widowControl/>
        <w:rPr>
          <w:rFonts w:ascii="Calibri" w:eastAsia="Calibri" w:hAnsi="Calibri" w:cs="Calibri"/>
        </w:rPr>
      </w:pPr>
    </w:p>
    <w:p w14:paraId="7BA592BC" w14:textId="0DB31747" w:rsidR="00A35E39" w:rsidRPr="005B35F9" w:rsidRDefault="00A35E39" w:rsidP="00A35E39">
      <w:pPr>
        <w:widowControl/>
        <w:rPr>
          <w:rFonts w:ascii="Calibri" w:eastAsia="Calibri" w:hAnsi="Calibri" w:cs="Calibri"/>
          <w:color w:val="385623" w:themeColor="accent6" w:themeShade="80"/>
        </w:rPr>
      </w:pPr>
      <w:r w:rsidRPr="49EB65C6">
        <w:rPr>
          <w:rFonts w:ascii="Calibri" w:eastAsia="Calibri" w:hAnsi="Calibri" w:cs="Calibri"/>
        </w:rPr>
        <w:t>{Permit Writer: If NO Comments are Received on the draft permit, the Permit Writer should use the following la</w:t>
      </w:r>
      <w:r w:rsidRPr="00BE530F">
        <w:rPr>
          <w:rFonts w:ascii="Calibri" w:eastAsia="Calibri" w:hAnsi="Calibri" w:cs="Calibri"/>
        </w:rPr>
        <w:t>nguage in the final permit: “This Permit is effective as of {Issuance Date, or a later date as specified by the permit writer} and shall remain in effect until {Expiration Date, which cannot be more than 10 years after the effective date}, unless</w:t>
      </w:r>
      <w:r w:rsidRPr="49EB65C6">
        <w:rPr>
          <w:rFonts w:ascii="Calibri" w:eastAsia="Calibri" w:hAnsi="Calibri" w:cs="Calibri"/>
        </w:rPr>
        <w:t xml:space="preserve"> revoked and reissued, or terminated under {</w:t>
      </w:r>
      <w:r w:rsidRPr="49EB65C6">
        <w:rPr>
          <w:rFonts w:ascii="Calibri" w:eastAsia="Calibri" w:hAnsi="Calibri" w:cs="Calibri"/>
          <w:highlight w:val="yellow"/>
        </w:rPr>
        <w:t xml:space="preserve">cite appropriate regulation(s), </w:t>
      </w:r>
      <w:r w:rsidRPr="49EB65C6">
        <w:rPr>
          <w:rFonts w:ascii="Calibri" w:eastAsia="Calibri" w:hAnsi="Calibri" w:cs="Calibri"/>
          <w:i/>
          <w:iCs/>
          <w:highlight w:val="yellow"/>
        </w:rPr>
        <w:t>e.g.</w:t>
      </w:r>
      <w:r w:rsidR="00F169EE">
        <w:rPr>
          <w:rFonts w:ascii="Calibri" w:eastAsia="Calibri" w:hAnsi="Calibri" w:cs="Calibri"/>
          <w:i/>
          <w:iCs/>
          <w:highlight w:val="yellow"/>
        </w:rPr>
        <w:t>,</w:t>
      </w:r>
      <w:r w:rsidRPr="49EB65C6">
        <w:rPr>
          <w:rFonts w:ascii="Calibri" w:eastAsia="Calibri" w:hAnsi="Calibri" w:cs="Calibri"/>
          <w:highlight w:val="yellow"/>
        </w:rPr>
        <w:t xml:space="preserve"> 40 C.F.R. § 270.41 and § 270.43</w:t>
      </w:r>
      <w:r w:rsidRPr="49EB65C6">
        <w:rPr>
          <w:rFonts w:ascii="Calibri" w:eastAsia="Calibri" w:hAnsi="Calibri" w:cs="Calibri"/>
        </w:rPr>
        <w:t>} or continued in accordance with {</w:t>
      </w:r>
      <w:r w:rsidRPr="49EB65C6">
        <w:rPr>
          <w:rFonts w:ascii="Calibri" w:eastAsia="Calibri" w:hAnsi="Calibri" w:cs="Calibri"/>
          <w:highlight w:val="yellow"/>
        </w:rPr>
        <w:t xml:space="preserve">cite appropriate regulation(s), </w:t>
      </w:r>
      <w:r w:rsidRPr="49EB65C6">
        <w:rPr>
          <w:rFonts w:ascii="Calibri" w:eastAsia="Calibri" w:hAnsi="Calibri" w:cs="Calibri"/>
          <w:i/>
          <w:iCs/>
          <w:highlight w:val="yellow"/>
        </w:rPr>
        <w:t>e.g.</w:t>
      </w:r>
      <w:r w:rsidR="00F169EE">
        <w:rPr>
          <w:rFonts w:ascii="Calibri" w:eastAsia="Calibri" w:hAnsi="Calibri" w:cs="Calibri"/>
          <w:i/>
          <w:iCs/>
          <w:highlight w:val="yellow"/>
        </w:rPr>
        <w:t>,</w:t>
      </w:r>
      <w:r w:rsidRPr="49EB65C6">
        <w:rPr>
          <w:rFonts w:ascii="Calibri" w:eastAsia="Calibri" w:hAnsi="Calibri" w:cs="Calibri"/>
          <w:highlight w:val="yellow"/>
        </w:rPr>
        <w:t xml:space="preserve"> 40 C.F.R</w:t>
      </w:r>
      <w:r w:rsidRPr="49EB65C6">
        <w:rPr>
          <w:rFonts w:ascii="Calibri" w:eastAsia="Calibri" w:hAnsi="Calibri" w:cs="Calibri"/>
        </w:rPr>
        <w:t xml:space="preserve">. </w:t>
      </w:r>
      <w:r w:rsidRPr="49EB65C6">
        <w:rPr>
          <w:rFonts w:ascii="Calibri" w:eastAsia="Calibri" w:hAnsi="Calibri" w:cs="Calibri"/>
          <w:highlight w:val="yellow"/>
        </w:rPr>
        <w:t>§ 270.51(a)</w:t>
      </w:r>
      <w:r w:rsidRPr="49EB65C6">
        <w:rPr>
          <w:rFonts w:ascii="Calibri" w:eastAsia="Calibri" w:hAnsi="Calibri" w:cs="Calibri"/>
        </w:rPr>
        <w:t xml:space="preserve">}. </w:t>
      </w:r>
    </w:p>
    <w:p w14:paraId="19FB3D9F" w14:textId="77777777" w:rsidR="00A35E39" w:rsidRPr="00F02B8C" w:rsidRDefault="00A35E39" w:rsidP="00A35E39">
      <w:pPr>
        <w:widowControl/>
        <w:rPr>
          <w:rFonts w:ascii="Calibri" w:eastAsia="Calibri" w:hAnsi="Calibri" w:cs="Calibri"/>
          <w:color w:val="385623" w:themeColor="accent6" w:themeShade="80"/>
        </w:rPr>
      </w:pPr>
    </w:p>
    <w:p w14:paraId="5677B209" w14:textId="0B3C3C71" w:rsidR="00A35E39" w:rsidRDefault="00A35E39" w:rsidP="00A35E39">
      <w:pPr>
        <w:widowControl/>
        <w:rPr>
          <w:rFonts w:ascii="Calibri" w:eastAsia="Calibri" w:hAnsi="Calibri" w:cs="Calibri"/>
        </w:rPr>
      </w:pPr>
      <w:r>
        <w:rPr>
          <w:rFonts w:ascii="Calibri" w:eastAsia="Calibri" w:hAnsi="Calibri" w:cs="Calibri"/>
        </w:rPr>
        <w:lastRenderedPageBreak/>
        <w:t xml:space="preserve">{Permit Writer: </w:t>
      </w:r>
      <w:r w:rsidRPr="00FD5B8D">
        <w:rPr>
          <w:rFonts w:ascii="Calibri" w:eastAsia="Calibri" w:hAnsi="Calibri" w:cs="Calibri"/>
        </w:rPr>
        <w:t xml:space="preserve">If comments </w:t>
      </w:r>
      <w:r>
        <w:rPr>
          <w:rFonts w:ascii="Calibri" w:eastAsia="Calibri" w:hAnsi="Calibri" w:cs="Calibri"/>
        </w:rPr>
        <w:t xml:space="preserve">ARE </w:t>
      </w:r>
      <w:r w:rsidRPr="00FD5B8D">
        <w:rPr>
          <w:rFonts w:ascii="Calibri" w:eastAsia="Calibri" w:hAnsi="Calibri" w:cs="Calibri"/>
        </w:rPr>
        <w:t xml:space="preserve">received on the draft permit, the Permit Writer should use the following </w:t>
      </w:r>
      <w:r w:rsidRPr="00BE530F">
        <w:rPr>
          <w:rFonts w:ascii="Calibri" w:eastAsia="Calibri" w:hAnsi="Calibri" w:cs="Calibri"/>
        </w:rPr>
        <w:t>language in the final permit: “This Permit is effective {Date thirty (30) calendar days after service of notice of the permit decision} and shall remain in effect until {Expiration Date, which cannot be more than 10 years after the effective date}, unless</w:t>
      </w:r>
      <w:r w:rsidRPr="641C520A">
        <w:rPr>
          <w:rFonts w:ascii="Calibri" w:eastAsia="Calibri" w:hAnsi="Calibri" w:cs="Calibri"/>
        </w:rPr>
        <w:t xml:space="preserve"> revoked and reissued, or terminated under {</w:t>
      </w:r>
      <w:r w:rsidRPr="641C520A">
        <w:rPr>
          <w:rFonts w:ascii="Calibri" w:eastAsia="Calibri" w:hAnsi="Calibri" w:cs="Calibri"/>
          <w:highlight w:val="yellow"/>
        </w:rPr>
        <w:t xml:space="preserve">cite appropriate regulation(s), </w:t>
      </w:r>
      <w:r w:rsidRPr="641C520A">
        <w:rPr>
          <w:rFonts w:ascii="Calibri" w:eastAsia="Calibri" w:hAnsi="Calibri" w:cs="Calibri"/>
          <w:i/>
          <w:iCs/>
          <w:highlight w:val="yellow"/>
        </w:rPr>
        <w:t>e.g.</w:t>
      </w:r>
      <w:r w:rsidR="00F169EE">
        <w:rPr>
          <w:rFonts w:ascii="Calibri" w:eastAsia="Calibri" w:hAnsi="Calibri" w:cs="Calibri"/>
          <w:i/>
          <w:iCs/>
          <w:highlight w:val="yellow"/>
        </w:rPr>
        <w:t>,</w:t>
      </w:r>
      <w:r w:rsidRPr="641C520A">
        <w:rPr>
          <w:rFonts w:ascii="Calibri" w:eastAsia="Calibri" w:hAnsi="Calibri" w:cs="Calibri"/>
          <w:highlight w:val="yellow"/>
        </w:rPr>
        <w:t xml:space="preserve"> 40 CFR §§ 270.41 and/or § 270.43</w:t>
      </w:r>
      <w:r w:rsidRPr="001E21D0">
        <w:rPr>
          <w:rFonts w:ascii="Calibri" w:eastAsia="Calibri" w:hAnsi="Calibri" w:cs="Calibri"/>
        </w:rPr>
        <w:t>}</w:t>
      </w:r>
      <w:r w:rsidRPr="641C520A">
        <w:rPr>
          <w:rFonts w:ascii="Calibri" w:eastAsia="Calibri" w:hAnsi="Calibri" w:cs="Calibri"/>
        </w:rPr>
        <w:t xml:space="preserve"> or continued in accordance with {</w:t>
      </w:r>
      <w:r w:rsidRPr="641C520A">
        <w:rPr>
          <w:rFonts w:ascii="Calibri" w:eastAsia="Calibri" w:hAnsi="Calibri" w:cs="Calibri"/>
          <w:highlight w:val="yellow"/>
        </w:rPr>
        <w:t xml:space="preserve">cite appropriate regulation(s), </w:t>
      </w:r>
      <w:r w:rsidRPr="641C520A">
        <w:rPr>
          <w:rFonts w:ascii="Calibri" w:eastAsia="Calibri" w:hAnsi="Calibri" w:cs="Calibri"/>
          <w:i/>
          <w:iCs/>
          <w:highlight w:val="yellow"/>
        </w:rPr>
        <w:t>e.g.</w:t>
      </w:r>
      <w:r w:rsidR="00F169EE">
        <w:rPr>
          <w:rFonts w:ascii="Calibri" w:eastAsia="Calibri" w:hAnsi="Calibri" w:cs="Calibri"/>
          <w:i/>
          <w:iCs/>
          <w:highlight w:val="yellow"/>
        </w:rPr>
        <w:t>,</w:t>
      </w:r>
      <w:r w:rsidRPr="641C520A">
        <w:rPr>
          <w:rFonts w:ascii="Calibri" w:eastAsia="Calibri" w:hAnsi="Calibri" w:cs="Calibri"/>
          <w:highlight w:val="yellow"/>
        </w:rPr>
        <w:t xml:space="preserve"> 40 CFR § 270.51(a)</w:t>
      </w:r>
      <w:r w:rsidRPr="641C520A">
        <w:rPr>
          <w:rFonts w:ascii="Calibri" w:eastAsia="Calibri" w:hAnsi="Calibri" w:cs="Calibri"/>
        </w:rPr>
        <w:t xml:space="preserve">}. </w:t>
      </w:r>
    </w:p>
    <w:p w14:paraId="48F5E2BA" w14:textId="77777777" w:rsidR="00A35E39" w:rsidRDefault="00A35E39" w:rsidP="00A35E39">
      <w:pPr>
        <w:widowControl/>
        <w:jc w:val="both"/>
        <w:rPr>
          <w:rFonts w:ascii="Calibri" w:eastAsia="Calibri" w:hAnsi="Calibri" w:cs="Calibri"/>
        </w:rPr>
      </w:pPr>
    </w:p>
    <w:p w14:paraId="1C07E326" w14:textId="77777777" w:rsidR="00A35E39" w:rsidRPr="005B35F9" w:rsidRDefault="00A35E39" w:rsidP="00A35E39">
      <w:pPr>
        <w:widowControl/>
        <w:rPr>
          <w:rFonts w:ascii="Calibri" w:eastAsia="Calibri" w:hAnsi="Calibri" w:cs="Calibri"/>
          <w:color w:val="385623" w:themeColor="accent6" w:themeShade="80"/>
        </w:rPr>
      </w:pPr>
      <w:r>
        <w:rPr>
          <w:rFonts w:ascii="Calibri" w:eastAsia="Calibri" w:hAnsi="Calibri" w:cs="Calibri"/>
        </w:rPr>
        <w:t>[Permit Writer: For land disposal facilities, add the following statement: “This Permit shall be reviewed by the Regional Administrator five years after the date of Permit issuance or reissuance and shall be modified as necessary, as provided in {</w:t>
      </w:r>
      <w:r w:rsidRPr="007E7A30">
        <w:rPr>
          <w:rFonts w:ascii="Calibri" w:eastAsia="Calibri" w:hAnsi="Calibri" w:cs="Calibri"/>
          <w:highlight w:val="yellow"/>
        </w:rPr>
        <w:t xml:space="preserve">insert appropriate regulations </w:t>
      </w:r>
      <w:r w:rsidRPr="007E7A30">
        <w:rPr>
          <w:rFonts w:ascii="Calibri" w:eastAsia="Calibri" w:hAnsi="Calibri" w:cs="Calibri"/>
          <w:i/>
          <w:iCs/>
          <w:highlight w:val="yellow"/>
        </w:rPr>
        <w:t>e.g.</w:t>
      </w:r>
      <w:r>
        <w:rPr>
          <w:rFonts w:ascii="Calibri" w:eastAsia="Calibri" w:hAnsi="Calibri" w:cs="Calibri"/>
          <w:i/>
          <w:iCs/>
          <w:highlight w:val="yellow"/>
        </w:rPr>
        <w:t>,</w:t>
      </w:r>
      <w:r w:rsidRPr="007E7A30">
        <w:rPr>
          <w:rFonts w:ascii="Calibri" w:eastAsia="Calibri" w:hAnsi="Calibri" w:cs="Calibri"/>
          <w:highlight w:val="yellow"/>
        </w:rPr>
        <w:t xml:space="preserve"> 40 CFR 270.41 [40 CFR 270.50(d)].</w:t>
      </w:r>
      <w:r>
        <w:rPr>
          <w:rFonts w:ascii="Calibri" w:eastAsia="Calibri" w:hAnsi="Calibri" w:cs="Calibri"/>
        </w:rPr>
        <w:t>”}</w:t>
      </w:r>
    </w:p>
    <w:p w14:paraId="75A1D9A8" w14:textId="77777777" w:rsidR="00A35E39" w:rsidRPr="00F02B8C" w:rsidRDefault="00A35E39" w:rsidP="00A35E39">
      <w:pPr>
        <w:widowControl/>
        <w:jc w:val="both"/>
        <w:rPr>
          <w:rFonts w:ascii="Calibri" w:eastAsia="Calibri" w:hAnsi="Calibri" w:cs="Calibri"/>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35E39" w:rsidRPr="00F02B8C" w14:paraId="00E015FD" w14:textId="77777777" w:rsidTr="000E1FB2">
        <w:tc>
          <w:tcPr>
            <w:tcW w:w="4788" w:type="dxa"/>
          </w:tcPr>
          <w:p w14:paraId="5D27EC5A" w14:textId="77777777" w:rsidR="00A35E39" w:rsidRPr="00F02B8C" w:rsidRDefault="00A35E39" w:rsidP="000E1FB2">
            <w:pPr>
              <w:widowControl/>
              <w:spacing w:before="120" w:after="120"/>
              <w:ind w:left="7920" w:hanging="7920"/>
              <w:rPr>
                <w:rFonts w:ascii="Calibri" w:eastAsia="Calibri" w:hAnsi="Calibri" w:cs="Calibri"/>
              </w:rPr>
            </w:pPr>
          </w:p>
          <w:p w14:paraId="5FA32F4E" w14:textId="77777777" w:rsidR="00A35E39" w:rsidRPr="00F02B8C" w:rsidRDefault="00A35E39" w:rsidP="000E1FB2">
            <w:pPr>
              <w:widowControl/>
              <w:spacing w:before="120" w:after="120"/>
              <w:ind w:left="7920" w:hanging="7920"/>
              <w:rPr>
                <w:rFonts w:ascii="Calibri" w:eastAsia="Calibri" w:hAnsi="Calibri" w:cs="Calibri"/>
              </w:rPr>
            </w:pPr>
          </w:p>
          <w:p w14:paraId="125AB1C9" w14:textId="77777777" w:rsidR="00A35E39" w:rsidRDefault="00A35E39" w:rsidP="000E1FB2">
            <w:pPr>
              <w:widowControl/>
              <w:spacing w:before="120" w:after="120"/>
              <w:rPr>
                <w:rFonts w:ascii="Calibri" w:eastAsia="Calibri" w:hAnsi="Calibri" w:cs="Calibri"/>
                <w:highlight w:val="yellow"/>
              </w:rPr>
            </w:pPr>
            <w:r>
              <w:rPr>
                <w:rFonts w:ascii="Arial Narrow" w:hAnsi="Arial Narrow" w:cs="Arial"/>
                <w:noProof/>
                <w:color w:val="2B579A"/>
                <w:sz w:val="20"/>
                <w:szCs w:val="20"/>
                <w:shd w:val="clear" w:color="auto" w:fill="E6E6E6"/>
              </w:rPr>
              <mc:AlternateContent>
                <mc:Choice Requires="wps">
                  <w:drawing>
                    <wp:anchor distT="0" distB="0" distL="114300" distR="114300" simplePos="0" relativeHeight="251659264" behindDoc="0" locked="0" layoutInCell="1" allowOverlap="1" wp14:anchorId="4B91DB2E" wp14:editId="6DE2E738">
                      <wp:simplePos x="0" y="0"/>
                      <wp:positionH relativeFrom="column">
                        <wp:posOffset>36830</wp:posOffset>
                      </wp:positionH>
                      <wp:positionV relativeFrom="margin">
                        <wp:posOffset>812800</wp:posOffset>
                      </wp:positionV>
                      <wp:extent cx="2294890" cy="6350"/>
                      <wp:effectExtent l="8255" t="8890" r="1143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489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4B7C2" id="_x0000_t32" coordsize="21600,21600" o:spt="32" o:oned="t" path="m,l21600,21600e" filled="f">
                      <v:path arrowok="t" fillok="f" o:connecttype="none"/>
                      <o:lock v:ext="edit" shapetype="t"/>
                    </v:shapetype>
                    <v:shape id="Straight Arrow Connector 2" o:spid="_x0000_s1026" type="#_x0000_t32" alt="&quot;&quot;" style="position:absolute;margin-left:2.9pt;margin-top:64pt;width:180.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">
                      <w10:wrap anchory="margin"/>
                    </v:shape>
                  </w:pict>
                </mc:Fallback>
              </mc:AlternateContent>
            </w:r>
          </w:p>
          <w:p w14:paraId="3C631575" w14:textId="77777777" w:rsidR="00A35E39" w:rsidRPr="00807513" w:rsidRDefault="00A35E39" w:rsidP="000E1FB2">
            <w:pPr>
              <w:widowControl/>
              <w:spacing w:before="120" w:after="120"/>
              <w:rPr>
                <w:rFonts w:ascii="Calibri" w:eastAsia="Calibri" w:hAnsi="Calibri" w:cs="Calibri"/>
                <w:highlight w:val="yellow"/>
              </w:rPr>
            </w:pPr>
          </w:p>
          <w:p w14:paraId="403AEE23" w14:textId="77777777" w:rsidR="00A35E39" w:rsidRPr="00F02B8C" w:rsidRDefault="00A35E39" w:rsidP="000E1FB2">
            <w:pPr>
              <w:widowControl/>
              <w:spacing w:before="120" w:after="120"/>
              <w:ind w:right="-468"/>
              <w:rPr>
                <w:rFonts w:ascii="Calibri" w:eastAsia="Calibri" w:hAnsi="Calibri" w:cs="Calibri"/>
              </w:rPr>
            </w:pPr>
            <w:r w:rsidRPr="00D0389D">
              <w:rPr>
                <w:rFonts w:ascii="Calibri" w:eastAsia="Calibri" w:hAnsi="Calibri" w:cs="Calibri"/>
              </w:rPr>
              <w:t>{</w:t>
            </w:r>
            <w:r w:rsidRPr="00807513">
              <w:rPr>
                <w:rFonts w:ascii="Calibri" w:eastAsia="Calibri" w:hAnsi="Calibri" w:cs="Calibri"/>
                <w:highlight w:val="yellow"/>
              </w:rPr>
              <w:t>Date</w:t>
            </w:r>
            <w:r w:rsidRPr="000B04F8">
              <w:rPr>
                <w:rFonts w:ascii="Calibri" w:eastAsia="Calibri" w:hAnsi="Calibri" w:cs="Calibri"/>
                <w:highlight w:val="yellow"/>
              </w:rPr>
              <w:t xml:space="preserve"> Issued</w:t>
            </w:r>
            <w:r>
              <w:rPr>
                <w:rFonts w:ascii="Calibri" w:eastAsia="Calibri" w:hAnsi="Calibri" w:cs="Calibri"/>
              </w:rPr>
              <w:t>}</w:t>
            </w:r>
          </w:p>
        </w:tc>
        <w:tc>
          <w:tcPr>
            <w:tcW w:w="4788" w:type="dxa"/>
          </w:tcPr>
          <w:p w14:paraId="2FCE9D3E" w14:textId="77777777" w:rsidR="00A35E39" w:rsidRDefault="00A35E39" w:rsidP="000E1FB2">
            <w:pPr>
              <w:widowControl/>
              <w:spacing w:before="120" w:after="120"/>
              <w:jc w:val="both"/>
              <w:rPr>
                <w:rFonts w:ascii="Calibri" w:eastAsia="Calibri" w:hAnsi="Calibri" w:cs="Calibri"/>
              </w:rPr>
            </w:pPr>
            <w:r>
              <w:rPr>
                <w:rFonts w:ascii="Calibri" w:eastAsia="Calibri" w:hAnsi="Calibri" w:cs="Calibri"/>
              </w:rPr>
              <w:t xml:space="preserve">  </w:t>
            </w:r>
          </w:p>
          <w:p w14:paraId="247315E9" w14:textId="77777777" w:rsidR="00A35E39" w:rsidRDefault="00A35E39" w:rsidP="000E1FB2">
            <w:pPr>
              <w:widowControl/>
              <w:spacing w:before="120" w:after="120"/>
              <w:jc w:val="both"/>
              <w:rPr>
                <w:rFonts w:ascii="Calibri" w:eastAsia="Calibri" w:hAnsi="Calibri" w:cs="Calibri"/>
              </w:rPr>
            </w:pPr>
          </w:p>
          <w:p w14:paraId="6E1C62EF" w14:textId="77777777" w:rsidR="00A35E39" w:rsidRDefault="00A35E39" w:rsidP="000E1FB2">
            <w:pPr>
              <w:widowControl/>
              <w:spacing w:before="120" w:after="120"/>
              <w:jc w:val="both"/>
              <w:rPr>
                <w:rFonts w:ascii="Calibri" w:eastAsia="Calibri" w:hAnsi="Calibri" w:cs="Calibri"/>
              </w:rPr>
            </w:pPr>
          </w:p>
          <w:p w14:paraId="520C5C1D" w14:textId="77777777" w:rsidR="00A35E39" w:rsidRDefault="00A35E39" w:rsidP="000E1FB2">
            <w:pPr>
              <w:widowControl/>
              <w:spacing w:before="120" w:after="120"/>
              <w:jc w:val="both"/>
              <w:rPr>
                <w:rFonts w:ascii="Calibri" w:eastAsia="Calibri" w:hAnsi="Calibri" w:cs="Calibri"/>
              </w:rPr>
            </w:pPr>
            <w:r>
              <w:rPr>
                <w:rFonts w:ascii="Calibri" w:eastAsia="Calibri" w:hAnsi="Calibri" w:cs="Calibri"/>
              </w:rPr>
              <w:t xml:space="preserve">   </w:t>
            </w:r>
          </w:p>
          <w:p w14:paraId="3F36B6F3" w14:textId="77777777" w:rsidR="00A35E39" w:rsidRDefault="00A35E39" w:rsidP="000E1FB2">
            <w:pPr>
              <w:widowControl/>
              <w:spacing w:before="120" w:after="120"/>
              <w:ind w:left="341" w:hanging="341"/>
              <w:jc w:val="both"/>
              <w:rPr>
                <w:rFonts w:ascii="Calibri" w:eastAsia="Calibri" w:hAnsi="Calibri" w:cs="Calibri"/>
              </w:rPr>
            </w:pPr>
            <w:r>
              <w:rPr>
                <w:rFonts w:ascii="Arial Narrow" w:hAnsi="Arial Narrow" w:cs="Arial"/>
                <w:noProof/>
                <w:color w:val="2B579A"/>
                <w:sz w:val="20"/>
                <w:szCs w:val="20"/>
                <w:shd w:val="clear" w:color="auto" w:fill="E6E6E6"/>
              </w:rPr>
              <mc:AlternateContent>
                <mc:Choice Requires="wps">
                  <w:drawing>
                    <wp:anchor distT="0" distB="0" distL="114300" distR="114300" simplePos="0" relativeHeight="251660288" behindDoc="0" locked="0" layoutInCell="1" allowOverlap="1" wp14:anchorId="467FA55F" wp14:editId="34CD491A">
                      <wp:simplePos x="0" y="0"/>
                      <wp:positionH relativeFrom="column">
                        <wp:posOffset>199390</wp:posOffset>
                      </wp:positionH>
                      <wp:positionV relativeFrom="margin">
                        <wp:posOffset>806450</wp:posOffset>
                      </wp:positionV>
                      <wp:extent cx="2298700" cy="635"/>
                      <wp:effectExtent l="10795" t="12065" r="5080" b="63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C6A1B" id="Straight Arrow Connector 1" o:spid="_x0000_s1026" type="#_x0000_t32" alt="&quot;&quot;" style="position:absolute;margin-left:15.7pt;margin-top:63.5pt;width:18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">
                      <w10:wrap anchory="margin"/>
                    </v:shape>
                  </w:pict>
                </mc:Fallback>
              </mc:AlternateContent>
            </w:r>
            <w:r>
              <w:rPr>
                <w:rFonts w:ascii="Calibri" w:eastAsia="Calibri" w:hAnsi="Calibri" w:cs="Calibri"/>
              </w:rPr>
              <w:t xml:space="preserve">    </w:t>
            </w:r>
            <w:r w:rsidRPr="641C520A">
              <w:rPr>
                <w:rFonts w:ascii="Calibri" w:eastAsia="Calibri" w:hAnsi="Calibri" w:cs="Calibri"/>
              </w:rPr>
              <w:t>{</w:t>
            </w:r>
            <w:r w:rsidRPr="006C07A7">
              <w:rPr>
                <w:rFonts w:ascii="Calibri" w:eastAsia="Calibri" w:hAnsi="Calibri" w:cs="Calibri"/>
                <w:highlight w:val="yellow"/>
              </w:rPr>
              <w:t>Signature</w:t>
            </w:r>
            <w:r w:rsidRPr="000B04F8">
              <w:rPr>
                <w:rFonts w:ascii="Calibri" w:eastAsia="Calibri" w:hAnsi="Calibri" w:cs="Calibri"/>
                <w:highlight w:val="yellow"/>
              </w:rPr>
              <w:t xml:space="preserve"> Block</w:t>
            </w:r>
            <w:r w:rsidRPr="001E21D0">
              <w:rPr>
                <w:rFonts w:ascii="Calibri" w:eastAsia="Calibri" w:hAnsi="Calibri" w:cs="Calibri"/>
              </w:rPr>
              <w:t>}</w:t>
            </w:r>
            <w:r>
              <w:rPr>
                <w:rFonts w:ascii="Calibri" w:eastAsia="Calibri" w:hAnsi="Calibri" w:cs="Calibri"/>
              </w:rPr>
              <w:t xml:space="preserve"> </w:t>
            </w:r>
          </w:p>
          <w:p w14:paraId="31157021" w14:textId="77777777" w:rsidR="00A35E39" w:rsidRPr="000B04F8" w:rsidRDefault="00A35E39" w:rsidP="000E1FB2">
            <w:pPr>
              <w:widowControl/>
              <w:spacing w:before="120" w:after="120"/>
              <w:ind w:left="250"/>
              <w:jc w:val="both"/>
              <w:rPr>
                <w:rFonts w:ascii="Calibri" w:eastAsia="Calibri" w:hAnsi="Calibri" w:cs="Calibri"/>
              </w:rPr>
            </w:pPr>
            <w:r w:rsidRPr="001E21D0">
              <w:rPr>
                <w:rFonts w:ascii="Calibri" w:eastAsia="Calibri" w:hAnsi="Calibri" w:cs="Calibri"/>
              </w:rPr>
              <w:t>{</w:t>
            </w:r>
            <w:r w:rsidRPr="641C520A">
              <w:rPr>
                <w:rFonts w:ascii="Calibri" w:eastAsia="Calibri" w:hAnsi="Calibri" w:cs="Calibri"/>
                <w:highlight w:val="yellow"/>
              </w:rPr>
              <w:t xml:space="preserve">Name of Authorized Permitting Authority </w:t>
            </w:r>
            <w:r>
              <w:rPr>
                <w:rFonts w:ascii="Calibri" w:eastAsia="Calibri" w:hAnsi="Calibri" w:cs="Calibri"/>
                <w:highlight w:val="yellow"/>
              </w:rPr>
              <w:t xml:space="preserve">                                                                           </w:t>
            </w:r>
            <w:r w:rsidRPr="641C520A">
              <w:rPr>
                <w:rFonts w:ascii="Calibri" w:eastAsia="Calibri" w:hAnsi="Calibri" w:cs="Calibri"/>
                <w:highlight w:val="yellow"/>
              </w:rPr>
              <w:t>Signatory</w:t>
            </w:r>
            <w:r>
              <w:rPr>
                <w:rFonts w:ascii="Calibri" w:eastAsia="Calibri" w:hAnsi="Calibri" w:cs="Calibri"/>
                <w:highlight w:val="yellow"/>
              </w:rPr>
              <w:t xml:space="preserve"> and Title</w:t>
            </w:r>
            <w:r w:rsidRPr="001E21D0">
              <w:rPr>
                <w:rFonts w:ascii="Calibri" w:eastAsia="Calibri" w:hAnsi="Calibri" w:cs="Calibri"/>
              </w:rPr>
              <w:t>}</w:t>
            </w:r>
          </w:p>
          <w:p w14:paraId="1E7B7264" w14:textId="77777777" w:rsidR="00A35E39" w:rsidRPr="00F02B8C" w:rsidRDefault="00A35E39" w:rsidP="000E1FB2">
            <w:pPr>
              <w:widowControl/>
              <w:spacing w:before="120" w:after="120"/>
              <w:ind w:left="340"/>
              <w:jc w:val="both"/>
              <w:rPr>
                <w:rFonts w:ascii="Calibri" w:eastAsia="Calibri" w:hAnsi="Calibri" w:cs="Calibri"/>
              </w:rPr>
            </w:pPr>
          </w:p>
        </w:tc>
      </w:tr>
      <w:tr w:rsidR="00A35E39" w:rsidRPr="00F02B8C" w14:paraId="334CBDC9" w14:textId="77777777" w:rsidTr="000E1FB2">
        <w:tc>
          <w:tcPr>
            <w:tcW w:w="4788" w:type="dxa"/>
          </w:tcPr>
          <w:p w14:paraId="2FB82C1B" w14:textId="77777777" w:rsidR="00A35E39" w:rsidRPr="00F02B8C" w:rsidRDefault="00A35E39" w:rsidP="000E1FB2">
            <w:pPr>
              <w:widowControl/>
              <w:spacing w:before="120" w:after="120"/>
              <w:jc w:val="both"/>
              <w:rPr>
                <w:rFonts w:ascii="Calibri" w:eastAsia="Calibri" w:hAnsi="Calibri" w:cs="Calibri"/>
              </w:rPr>
            </w:pPr>
          </w:p>
        </w:tc>
        <w:tc>
          <w:tcPr>
            <w:tcW w:w="4788" w:type="dxa"/>
          </w:tcPr>
          <w:p w14:paraId="4780CD31" w14:textId="77777777" w:rsidR="00A35E39" w:rsidRPr="00F02B8C" w:rsidRDefault="00A35E39" w:rsidP="000E1FB2">
            <w:pPr>
              <w:widowControl/>
              <w:spacing w:before="120" w:after="120"/>
              <w:jc w:val="both"/>
              <w:rPr>
                <w:rFonts w:ascii="Calibri" w:eastAsia="Calibri" w:hAnsi="Calibri" w:cs="Calibri"/>
              </w:rPr>
            </w:pPr>
          </w:p>
        </w:tc>
      </w:tr>
      <w:tr w:rsidR="00A35E39" w:rsidRPr="00F02B8C" w14:paraId="52F5F18E" w14:textId="77777777" w:rsidTr="000E1FB2">
        <w:tc>
          <w:tcPr>
            <w:tcW w:w="4788" w:type="dxa"/>
          </w:tcPr>
          <w:p w14:paraId="2219963F" w14:textId="77777777" w:rsidR="00A35E39" w:rsidRPr="00F02B8C" w:rsidRDefault="00A35E39" w:rsidP="000E1FB2">
            <w:pPr>
              <w:widowControl/>
              <w:spacing w:before="120" w:after="120"/>
              <w:jc w:val="both"/>
              <w:rPr>
                <w:rFonts w:ascii="Calibri" w:eastAsia="Calibri" w:hAnsi="Calibri" w:cs="Calibri"/>
              </w:rPr>
            </w:pPr>
          </w:p>
        </w:tc>
        <w:tc>
          <w:tcPr>
            <w:tcW w:w="4788" w:type="dxa"/>
          </w:tcPr>
          <w:p w14:paraId="4AA5BAA4" w14:textId="77777777" w:rsidR="00A35E39" w:rsidRPr="00F02B8C" w:rsidRDefault="00A35E39" w:rsidP="000E1FB2">
            <w:pPr>
              <w:widowControl/>
              <w:spacing w:before="120" w:after="120"/>
              <w:jc w:val="both"/>
              <w:rPr>
                <w:rFonts w:ascii="Calibri" w:eastAsia="Calibri" w:hAnsi="Calibri" w:cs="Calibri"/>
              </w:rPr>
            </w:pPr>
          </w:p>
        </w:tc>
      </w:tr>
    </w:tbl>
    <w:p w14:paraId="4040B578" w14:textId="77777777" w:rsidR="00A35E39" w:rsidRDefault="00A35E39" w:rsidP="00A35E39"/>
    <w:p w14:paraId="0D7E911E" w14:textId="77777777" w:rsidR="00A35E39" w:rsidRDefault="00A35E39" w:rsidP="00A35E39">
      <w:r>
        <w:br w:type="textWrapping" w:clear="all"/>
      </w:r>
    </w:p>
    <w:p w14:paraId="2547CC63" w14:textId="77777777" w:rsidR="00DE4D68" w:rsidRDefault="00DE4D68"/>
    <w:sectPr w:rsidR="00DE4D68" w:rsidSect="007B7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39"/>
    <w:rsid w:val="0001769F"/>
    <w:rsid w:val="00044A38"/>
    <w:rsid w:val="001C113C"/>
    <w:rsid w:val="00277CE4"/>
    <w:rsid w:val="004E0E50"/>
    <w:rsid w:val="00903EA0"/>
    <w:rsid w:val="00946080"/>
    <w:rsid w:val="00A35E39"/>
    <w:rsid w:val="00A62FCB"/>
    <w:rsid w:val="00AD0B8C"/>
    <w:rsid w:val="00BE530F"/>
    <w:rsid w:val="00D067E6"/>
    <w:rsid w:val="00DB38BF"/>
    <w:rsid w:val="00DE4D68"/>
    <w:rsid w:val="00F169EE"/>
    <w:rsid w:val="00F57970"/>
    <w:rsid w:val="00F602EC"/>
    <w:rsid w:val="00F8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EA02"/>
  <w15:chartTrackingRefBased/>
  <w15:docId w15:val="{045DEB68-21CF-4660-B0A3-A1EE8C23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5E39"/>
    <w:rPr>
      <w:sz w:val="16"/>
      <w:szCs w:val="16"/>
    </w:rPr>
  </w:style>
  <w:style w:type="paragraph" w:styleId="CommentText">
    <w:name w:val="annotation text"/>
    <w:basedOn w:val="Normal"/>
    <w:link w:val="CommentTextChar"/>
    <w:uiPriority w:val="99"/>
    <w:unhideWhenUsed/>
    <w:rsid w:val="00A35E39"/>
    <w:rPr>
      <w:sz w:val="20"/>
      <w:szCs w:val="20"/>
    </w:rPr>
  </w:style>
  <w:style w:type="character" w:customStyle="1" w:styleId="CommentTextChar">
    <w:name w:val="Comment Text Char"/>
    <w:basedOn w:val="DefaultParagraphFont"/>
    <w:link w:val="CommentText"/>
    <w:uiPriority w:val="99"/>
    <w:rsid w:val="00A35E39"/>
    <w:rPr>
      <w:rFonts w:ascii="Times New Roman" w:eastAsia="Times New Roman" w:hAnsi="Times New Roman" w:cs="Times New Roman"/>
      <w:sz w:val="20"/>
      <w:szCs w:val="20"/>
    </w:rPr>
  </w:style>
  <w:style w:type="table" w:styleId="TableGrid">
    <w:name w:val="Table Grid"/>
    <w:basedOn w:val="TableNormal"/>
    <w:uiPriority w:val="39"/>
    <w:rsid w:val="00A3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35E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2023-09-06T07:59:06+00:00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ermInfo xmlns="http://schemas.microsoft.com/office/infopath/2007/PartnerControls">
          <TermName xmlns="http://schemas.microsoft.com/office/infopath/2007/PartnerControls">Resource Conservation and Recovery Act</TermName>
          <TermId xmlns="http://schemas.microsoft.com/office/infopath/2007/PartnerControls">7dd7d21a-b559-4fec-9ce0-a0c77c7fad70</TermId>
        </TermInfo>
      </Term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lcf76f155ced4ddcb4097134ff3c332f xmlns="19e14ca0-f6dd-411d-b312-aaf7aac891d9">
      <Terms xmlns="http://schemas.microsoft.com/office/infopath/2007/PartnerControls"/>
    </lcf76f155ced4ddcb4097134ff3c332f>
    <TaxCatchAll xmlns="4ffa91fb-a0ff-4ac5-b2db-65c790d18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3B3A0101F713F47B8BDEE56B7A27264" ma:contentTypeVersion="13" ma:contentTypeDescription="Create a new document." ma:contentTypeScope="" ma:versionID="8e696f6f94cd890bf55459bbf5c550e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9e14ca0-f6dd-411d-b312-aaf7aac891d9" xmlns:ns6="6b524b05-4b1a-4fd2-ba49-d453919816be" targetNamespace="http://schemas.microsoft.com/office/2006/metadata/properties" ma:root="true" ma:fieldsID="61c268e4a4015958442bd5b0e6d97f53" ns1:_="" ns2:_="" ns3:_="" ns4:_="" ns5:_="" ns6:_="">
    <xsd:import namespace="http://schemas.microsoft.com/sharepoint/v3"/>
    <xsd:import namespace="4ffa91fb-a0ff-4ac5-b2db-65c790d184a4"/>
    <xsd:import namespace="http://schemas.microsoft.com/sharepoint.v3"/>
    <xsd:import namespace="http://schemas.microsoft.com/sharepoint/v3/fields"/>
    <xsd:import namespace="19e14ca0-f6dd-411d-b312-aaf7aac891d9"/>
    <xsd:import namespace="6b524b05-4b1a-4fd2-ba49-d453919816b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lcf76f155ced4ddcb4097134ff3c332f" minOccurs="0"/>
                <xsd:element ref="ns5:MediaServiceLoca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c3d8367-13d3-497f-b045-8e31dfd9cbe6}" ma:internalName="TaxCatchAllLabel" ma:readOnly="true" ma:showField="CatchAllDataLabel" ma:web="6b524b05-4b1a-4fd2-ba49-d453919816b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c3d8367-13d3-497f-b045-8e31dfd9cbe6}" ma:internalName="TaxCatchAll" ma:showField="CatchAllData" ma:web="6b524b05-4b1a-4fd2-ba49-d453919816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14ca0-f6dd-411d-b312-aaf7aac891d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24b05-4b1a-4fd2-ba49-d453919816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42488-DFE8-45D1-A15E-2DA218A1C73C}">
  <ds:schemaRefs>
    <ds:schemaRef ds:uri="http://schemas.microsoft.com/office/2006/metadata/properties"/>
    <ds:schemaRef ds:uri="http://schemas.microsoft.com/sharepoint.v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ffa91fb-a0ff-4ac5-b2db-65c790d184a4"/>
    <ds:schemaRef ds:uri="http://schemas.microsoft.com/sharepoint/v3/fields"/>
    <ds:schemaRef ds:uri="http://purl.org/dc/dcmitype/"/>
    <ds:schemaRef ds:uri="6b524b05-4b1a-4fd2-ba49-d453919816be"/>
    <ds:schemaRef ds:uri="http://purl.org/dc/terms/"/>
    <ds:schemaRef ds:uri="19e14ca0-f6dd-411d-b312-aaf7aac891d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A41F133-24B0-429B-BF94-FBB88E8289A5}">
  <ds:schemaRefs>
    <ds:schemaRef ds:uri="http://schemas.microsoft.com/sharepoint/v3/contenttype/forms"/>
  </ds:schemaRefs>
</ds:datastoreItem>
</file>

<file path=customXml/itemProps3.xml><?xml version="1.0" encoding="utf-8"?>
<ds:datastoreItem xmlns:ds="http://schemas.openxmlformats.org/officeDocument/2006/customXml" ds:itemID="{D9854548-2C5C-4DE2-9290-90FD18037F60}">
  <ds:schemaRefs>
    <ds:schemaRef ds:uri="Microsoft.SharePoint.Taxonomy.ContentTypeSync"/>
  </ds:schemaRefs>
</ds:datastoreItem>
</file>

<file path=customXml/itemProps4.xml><?xml version="1.0" encoding="utf-8"?>
<ds:datastoreItem xmlns:ds="http://schemas.openxmlformats.org/officeDocument/2006/customXml" ds:itemID="{F81A45AD-2561-447E-881A-56D59BD8E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9e14ca0-f6dd-411d-b312-aaf7aac891d9"/>
    <ds:schemaRef ds:uri="6b524b05-4b1a-4fd2-ba49-d45391981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RCRA Model Permit Cover Page</dc:title>
  <dc:subject/>
  <dc:creator>U.S;Environmental Protection Agency</dc:creator>
  <cp:keywords>Resource Conservation and Recovery Act</cp:keywords>
  <dc:description/>
  <cp:lastModifiedBy>Arcari, Christine</cp:lastModifiedBy>
  <cp:revision>3</cp:revision>
  <cp:lastPrinted>2023-09-09T01:42:00Z</cp:lastPrinted>
  <dcterms:created xsi:type="dcterms:W3CDTF">2023-09-09T01:42:00Z</dcterms:created>
  <dcterms:modified xsi:type="dcterms:W3CDTF">2023-09-09T01:44:00Z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0x010100E3B3A0101F713F47B8BDEE56B7A27264</vt:lpwstr>
  </property>
</Properties>
</file>